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方正仿宋_GBK"/>
          <w:sz w:val="32"/>
          <w:szCs w:val="32"/>
        </w:rPr>
      </w:pPr>
      <w:r>
        <w:rPr>
          <w:rFonts w:hint="eastAsia" w:ascii="宋体" w:hAnsi="宋体" w:eastAsia="方正黑体_GBK" w:cs="方正黑体_GBK"/>
          <w:sz w:val="32"/>
          <w:szCs w:val="32"/>
        </w:rPr>
        <w:t>附</w:t>
      </w:r>
      <w:r>
        <w:rPr>
          <w:rFonts w:hint="eastAsia" w:ascii="宋体" w:hAnsi="宋体" w:eastAsia="方正黑体_GBK" w:cs="方正黑体_GBK"/>
          <w:sz w:val="32"/>
          <w:szCs w:val="32"/>
          <w:lang w:eastAsia="zh-CN"/>
        </w:rPr>
        <w:t>件</w:t>
      </w:r>
    </w:p>
    <w:p>
      <w:pPr>
        <w:spacing w:line="560" w:lineRule="exact"/>
        <w:jc w:val="center"/>
        <w:rPr>
          <w:rFonts w:hint="eastAsia" w:ascii="宋体" w:hAnsi="宋体" w:eastAsia="方正小标宋_GBK" w:cs="方正小标宋_GBK"/>
          <w:sz w:val="44"/>
          <w:szCs w:val="44"/>
          <w:lang w:val="en"/>
        </w:rPr>
      </w:pPr>
    </w:p>
    <w:p>
      <w:pPr>
        <w:spacing w:line="560" w:lineRule="exact"/>
        <w:jc w:val="center"/>
        <w:rPr>
          <w:rFonts w:hint="eastAsia" w:ascii="宋体" w:hAnsi="宋体" w:eastAsia="方正小标宋_GBK"/>
          <w:sz w:val="44"/>
          <w:szCs w:val="44"/>
        </w:rPr>
      </w:pPr>
      <w:bookmarkStart w:id="0" w:name="_GoBack"/>
      <w:r>
        <w:rPr>
          <w:rFonts w:hint="eastAsia" w:ascii="宋体" w:hAnsi="宋体" w:eastAsia="方正小标宋_GBK" w:cs="方正小标宋_GBK"/>
          <w:sz w:val="44"/>
          <w:szCs w:val="44"/>
          <w:lang w:val="en"/>
        </w:rPr>
        <w:t>电解铝</w:t>
      </w:r>
      <w:r>
        <w:rPr>
          <w:rFonts w:hint="eastAsia" w:ascii="宋体" w:hAnsi="宋体" w:eastAsia="方正小标宋_GBK" w:cs="方正小标宋_GBK"/>
          <w:sz w:val="44"/>
          <w:szCs w:val="44"/>
        </w:rPr>
        <w:t>企业能效管理规模确定</w:t>
      </w:r>
      <w:r>
        <w:rPr>
          <w:rFonts w:hint="eastAsia" w:ascii="宋体" w:hAnsi="宋体" w:eastAsia="方正小标宋_GBK" w:cs="方正小标宋_GBK"/>
          <w:sz w:val="44"/>
          <w:szCs w:val="44"/>
          <w:lang w:eastAsia="zh-CN"/>
        </w:rPr>
        <w:t>的计算规则</w:t>
      </w:r>
    </w:p>
    <w:bookmarkEnd w:id="0"/>
    <w:p>
      <w:pPr>
        <w:spacing w:line="560" w:lineRule="exact"/>
        <w:ind w:firstLine="640" w:firstLineChars="200"/>
        <w:rPr>
          <w:rFonts w:ascii="宋体" w:hAnsi="宋体" w:eastAsia="方正仿宋_GBK"/>
          <w:sz w:val="32"/>
          <w:szCs w:val="32"/>
        </w:rPr>
      </w:pP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在电力供应</w:t>
      </w:r>
      <w:r>
        <w:rPr>
          <w:rFonts w:hint="eastAsia" w:ascii="宋体" w:hAnsi="宋体" w:eastAsia="方正仿宋_GBK"/>
          <w:sz w:val="32"/>
          <w:szCs w:val="32"/>
          <w:lang w:eastAsia="zh-CN"/>
        </w:rPr>
        <w:t>出现缺口</w:t>
      </w:r>
      <w:r>
        <w:rPr>
          <w:rFonts w:hint="eastAsia" w:ascii="宋体" w:hAnsi="宋体" w:eastAsia="方正仿宋_GBK"/>
          <w:sz w:val="32"/>
          <w:szCs w:val="32"/>
        </w:rPr>
        <w:t>，确需</w:t>
      </w:r>
      <w:r>
        <w:rPr>
          <w:rFonts w:hint="eastAsia" w:ascii="宋体" w:hAnsi="宋体" w:eastAsia="方正仿宋_GBK"/>
          <w:sz w:val="32"/>
          <w:szCs w:val="32"/>
          <w:lang w:eastAsia="zh-CN"/>
        </w:rPr>
        <w:t>实施</w:t>
      </w:r>
      <w:r>
        <w:rPr>
          <w:rFonts w:hint="eastAsia" w:ascii="宋体" w:hAnsi="宋体" w:eastAsia="方正仿宋_GBK"/>
          <w:sz w:val="32"/>
          <w:szCs w:val="32"/>
        </w:rPr>
        <w:t>能效管理压减电解铝企业用电负荷时，综合考虑电解铝企业原铝流向、产业链</w:t>
      </w:r>
      <w:r>
        <w:rPr>
          <w:rFonts w:ascii="宋体" w:hAnsi="宋体" w:eastAsia="方正仿宋_GBK"/>
          <w:sz w:val="32"/>
          <w:szCs w:val="32"/>
          <w:lang w:val="en"/>
        </w:rPr>
        <w:t>延伸</w:t>
      </w:r>
      <w:r>
        <w:rPr>
          <w:rFonts w:hint="eastAsia" w:ascii="宋体" w:hAnsi="宋体" w:eastAsia="方正仿宋_GBK"/>
          <w:sz w:val="32"/>
          <w:szCs w:val="32"/>
        </w:rPr>
        <w:t>、装备水平、能效水平、排放水平、安全生产等因素，按以下</w:t>
      </w:r>
      <w:r>
        <w:rPr>
          <w:rFonts w:hint="eastAsia" w:ascii="宋体" w:hAnsi="宋体" w:eastAsia="方正仿宋_GBK"/>
          <w:sz w:val="32"/>
          <w:szCs w:val="32"/>
          <w:lang w:eastAsia="zh-CN"/>
        </w:rPr>
        <w:t>规则</w:t>
      </w:r>
      <w:r>
        <w:rPr>
          <w:rFonts w:hint="eastAsia" w:ascii="宋体" w:hAnsi="宋体" w:eastAsia="方正仿宋_GBK"/>
          <w:sz w:val="32"/>
          <w:szCs w:val="32"/>
        </w:rPr>
        <w:t>确定各电解铝企业能效管理规模。</w:t>
      </w:r>
    </w:p>
    <w:p>
      <w:pPr>
        <w:spacing w:line="560" w:lineRule="exact"/>
        <w:ind w:firstLine="640" w:firstLineChars="200"/>
        <w:rPr>
          <w:rFonts w:ascii="宋体" w:hAnsi="宋体" w:eastAsia="方正仿宋_GBK"/>
          <w:sz w:val="32"/>
          <w:szCs w:val="32"/>
        </w:rPr>
      </w:pPr>
      <w:r>
        <w:rPr>
          <w:rFonts w:hint="eastAsia" w:ascii="宋体" w:hAnsi="宋体" w:eastAsia="方正黑体_GBK" w:cs="方正黑体_GBK"/>
          <w:sz w:val="32"/>
          <w:szCs w:val="32"/>
        </w:rPr>
        <w:t>一、能效管理规模的计算</w:t>
      </w:r>
    </w:p>
    <w:p>
      <w:pPr>
        <w:spacing w:line="560" w:lineRule="exact"/>
        <w:ind w:firstLine="640" w:firstLineChars="200"/>
        <w:rPr>
          <w:rFonts w:ascii="宋体" w:hAnsi="宋体" w:eastAsia="方正仿宋_GBK"/>
          <w:sz w:val="32"/>
          <w:szCs w:val="32"/>
        </w:rPr>
      </w:pPr>
      <w:r>
        <w:rPr>
          <w:rFonts w:hint="eastAsia" w:ascii="宋体" w:hAnsi="宋体" w:eastAsia="方正楷体_GBK" w:cs="方正楷体_GBK"/>
          <w:sz w:val="32"/>
          <w:szCs w:val="32"/>
        </w:rPr>
        <w:t>（一）计算企业得分</w:t>
      </w:r>
    </w:p>
    <w:p>
      <w:pPr>
        <w:spacing w:line="560" w:lineRule="exact"/>
        <w:ind w:firstLine="640" w:firstLineChars="200"/>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A</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=0.6</m:t>
          </m:r>
          <m:r>
            <m:rPr/>
            <w:rPr>
              <w:rFonts w:ascii="DejaVu Math TeX Gyre" w:hAnsi="DejaVu Math TeX Gyre"/>
              <w:sz w:val="32"/>
              <w:szCs w:val="32"/>
            </w:rPr>
            <m:t>×</m:t>
          </m:r>
          <m:sSub>
            <m:sSubPr>
              <m:ctrlPr>
                <w:rPr>
                  <w:rFonts w:ascii="Cambria Math" w:hAnsi="Cambria Math"/>
                  <w:i/>
                  <w:sz w:val="32"/>
                  <w:szCs w:val="32"/>
                </w:rPr>
              </m:ctrlPr>
            </m:sSubPr>
            <m:e>
              <m:r>
                <m:rPr/>
                <w:rPr>
                  <w:rFonts w:ascii="DejaVu Math TeX Gyre" w:hAnsi="DejaVu Math TeX Gyre"/>
                  <w:sz w:val="32"/>
                  <w:szCs w:val="32"/>
                  <w:lang w:val="en"/>
                </w:rPr>
                <m:t>E</m:t>
              </m:r>
              <m:r>
                <m:rPr/>
                <w:rPr>
                  <w:rFonts w:hint="eastAsia" w:ascii="DejaVu Math TeX Gyre" w:hAnsi="DejaVu Math TeX Gyre"/>
                  <w:sz w:val="32"/>
                  <w:szCs w:val="32"/>
                </w:rPr>
                <m:t>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+0.15</m:t>
          </m:r>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+0.1</m:t>
          </m:r>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T</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+0.1</m:t>
          </m:r>
          <m:r>
            <m:rPr/>
            <w:rPr>
              <w:rFonts w:hint="eastAsia" w:ascii="DejaVu Math TeX Gyre" w:hAnsi="DejaVu Math TeX Gyre"/>
              <w:sz w:val="32"/>
              <w:szCs w:val="32"/>
              <w:lang w:val="en-US" w:eastAsia="zh-CN"/>
            </w:rPr>
            <m:t>5</m:t>
          </m:r>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S</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N</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A</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得分，</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lang w:val="en-US"/>
              </w:rPr>
              <m:t>E</m:t>
            </m:r>
            <m:r>
              <m:rPr/>
              <w:rPr>
                <w:rFonts w:ascii="DejaVu Math TeX Gyre" w:hAnsi="DejaVu Math TeX Gyre" w:eastAsia="方正仿宋_GBK"/>
                <w:sz w:val="32"/>
                <w:szCs w:val="32"/>
              </w:rPr>
              <m:t>C</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的产业链</w:t>
      </w:r>
      <w:r>
        <w:rPr>
          <w:rFonts w:ascii="宋体" w:hAnsi="宋体" w:eastAsia="方正仿宋_GBK"/>
          <w:sz w:val="32"/>
          <w:szCs w:val="32"/>
          <w:lang w:val="en-US"/>
        </w:rPr>
        <w:t>延伸</w:t>
      </w:r>
      <w:r>
        <w:rPr>
          <w:rFonts w:hint="eastAsia" w:ascii="宋体" w:hAnsi="宋体" w:eastAsia="方正仿宋_GBK"/>
          <w:sz w:val="32"/>
          <w:szCs w:val="32"/>
        </w:rPr>
        <w:t>指标得分，</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E</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的能效水平指标得分，</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T</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的装备水平指标得分，</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P</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的污染物排放水平指标得分，扣分项</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S</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的安全生产水平指标得分，加分项</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N</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的延链补链强链项目建设指标得分。</w:t>
      </w:r>
    </w:p>
    <w:p>
      <w:pPr>
        <w:spacing w:line="560" w:lineRule="exact"/>
        <w:ind w:firstLine="640" w:firstLineChars="200"/>
        <w:rPr>
          <w:rFonts w:ascii="宋体" w:hAnsi="宋体" w:eastAsia="方正仿宋_GBK"/>
          <w:sz w:val="32"/>
          <w:szCs w:val="32"/>
        </w:rPr>
      </w:pPr>
      <w:r>
        <w:rPr>
          <w:rFonts w:hint="eastAsia" w:ascii="宋体" w:hAnsi="宋体" w:eastAsia="方正楷体_GBK" w:cs="方正楷体_GBK"/>
          <w:sz w:val="32"/>
          <w:szCs w:val="32"/>
        </w:rPr>
        <w:t>（二）计算各企业可用负荷</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1.计算电力负荷管理情况下，电解铝行业可用负荷：</w:t>
      </w:r>
    </w:p>
    <w:p>
      <w:pPr>
        <w:spacing w:line="560" w:lineRule="exact"/>
        <w:ind w:firstLine="640" w:firstLineChars="200"/>
        <w:rPr>
          <w:rFonts w:hint="eastAsia" w:ascii="宋体" w:hAnsi="宋体" w:eastAsia="方正仿宋_GBK" w:cs="方正仿宋_GBK"/>
          <w:sz w:val="32"/>
          <w:szCs w:val="32"/>
        </w:rPr>
      </w:pPr>
      <m:oMathPara>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可用</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运行</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−∆R</m:t>
          </m:r>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R</m:t>
            </m:r>
            <m:ctrlPr>
              <w:rPr>
                <w:rFonts w:ascii="Cambria Math" w:hAnsi="Cambria Math" w:eastAsia="方正仿宋_GBK"/>
                <w:sz w:val="32"/>
                <w:szCs w:val="32"/>
              </w:rPr>
            </m:ctrlPr>
          </m:e>
          <m:sub>
            <m:r>
              <m:rPr>
                <m:sty m:val="p"/>
              </m:rPr>
              <w:rPr>
                <w:rFonts w:hint="eastAsia" w:ascii="DejaVu Math TeX Gyre" w:hAnsi="DejaVu Math TeX Gyre" w:eastAsia="方正仿宋_GBK"/>
                <w:sz w:val="32"/>
                <w:szCs w:val="32"/>
              </w:rPr>
              <m:t>可用</m:t>
            </m:r>
            <m:ctrlPr>
              <w:rPr>
                <w:rFonts w:ascii="Cambria Math" w:hAnsi="Cambria Math" w:eastAsia="方正仿宋_GBK"/>
                <w:sz w:val="32"/>
                <w:szCs w:val="32"/>
              </w:rPr>
            </m:ctrlPr>
          </m:sub>
        </m:sSub>
      </m:oMath>
      <w:r>
        <w:rPr>
          <w:rFonts w:hint="eastAsia" w:ascii="宋体" w:hAnsi="宋体" w:eastAsia="方正仿宋_GBK"/>
          <w:sz w:val="32"/>
          <w:szCs w:val="32"/>
        </w:rPr>
        <w:t>指电解铝行业可用负荷，</w:t>
      </w:r>
      <m:oMath>
        <m:sSub>
          <m:sSubPr>
            <m:ctrlPr>
              <w:rPr>
                <w:rFonts w:hint="eastAsia" w:ascii="Cambria Math" w:hAnsi="Cambria Math" w:eastAsia="方正仿宋_GBK"/>
                <w:sz w:val="32"/>
                <w:szCs w:val="32"/>
              </w:rPr>
            </m:ctrlPr>
          </m:sSubPr>
          <m:e>
            <m:r>
              <m:rPr/>
              <w:rPr>
                <w:rFonts w:ascii="DejaVu Math TeX Gyre" w:hAnsi="DejaVu Math TeX Gyre" w:eastAsia="方正仿宋_GBK"/>
                <w:sz w:val="32"/>
                <w:szCs w:val="32"/>
              </w:rPr>
              <m:t>R</m:t>
            </m:r>
            <m:ctrlPr>
              <w:rPr>
                <w:rFonts w:hint="eastAsia" w:ascii="Cambria Math" w:hAnsi="Cambria Math" w:eastAsia="方正仿宋_GBK"/>
                <w:sz w:val="32"/>
                <w:szCs w:val="32"/>
              </w:rPr>
            </m:ctrlPr>
          </m:e>
          <m:sub>
            <m:r>
              <m:rPr>
                <m:sty m:val="p"/>
              </m:rPr>
              <w:rPr>
                <w:rFonts w:hint="eastAsia" w:ascii="DejaVu Math TeX Gyre" w:hAnsi="DejaVu Math TeX Gyre" w:eastAsia="方正仿宋_GBK"/>
                <w:sz w:val="32"/>
                <w:szCs w:val="32"/>
              </w:rPr>
              <m:t>运行</m:t>
            </m:r>
            <m:ctrlPr>
              <w:rPr>
                <w:rFonts w:hint="eastAsia" w:ascii="Cambria Math" w:hAnsi="Cambria Math" w:eastAsia="方正仿宋_GBK"/>
                <w:sz w:val="32"/>
                <w:szCs w:val="32"/>
              </w:rPr>
            </m:ctrlPr>
          </m:sub>
        </m:sSub>
      </m:oMath>
      <w:r>
        <w:rPr>
          <w:rFonts w:hint="eastAsia" w:ascii="宋体" w:hAnsi="宋体" w:eastAsia="方正仿宋_GBK"/>
          <w:sz w:val="32"/>
          <w:szCs w:val="32"/>
        </w:rPr>
        <w:t>指电解铝行业运行负荷规模，</w:t>
      </w:r>
      <m:oMath>
        <m:r>
          <m:rPr>
            <m:sty m:val="p"/>
          </m:rPr>
          <w:rPr>
            <w:rFonts w:ascii="DejaVu Math TeX Gyre" w:hAnsi="DejaVu Math TeX Gyre" w:eastAsia="方正仿宋_GBK"/>
            <w:sz w:val="32"/>
            <w:szCs w:val="32"/>
          </w:rPr>
          <m:t>∆</m:t>
        </m:r>
        <m:r>
          <m:rPr/>
          <w:rPr>
            <w:rFonts w:ascii="DejaVu Math TeX Gyre" w:hAnsi="DejaVu Math TeX Gyre" w:eastAsia="方正仿宋_GBK"/>
            <w:sz w:val="32"/>
            <w:szCs w:val="32"/>
          </w:rPr>
          <m:t>R</m:t>
        </m:r>
      </m:oMath>
      <w:r>
        <w:rPr>
          <w:rFonts w:hint="eastAsia" w:ascii="宋体" w:hAnsi="宋体" w:eastAsia="方正仿宋_GBK"/>
          <w:sz w:val="32"/>
          <w:szCs w:val="32"/>
        </w:rPr>
        <w:t>指电解铝行业需压减的负荷规模。</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2.计算各电解铝企业可用负荷占比，用各企业得分与建成产能的乘积，占所有企业此乘积之和的比重来表示。</w:t>
      </w:r>
    </w:p>
    <w:p>
      <w:pPr>
        <w:spacing w:line="240" w:lineRule="atLeast"/>
        <w:ind w:firstLine="640" w:firstLineChars="200"/>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r</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f>
            <m:fPr>
              <m:ctrlPr>
                <w:rPr>
                  <w:rFonts w:hint="eastAsia" w:ascii="Cambria Math" w:hAnsi="Cambria Math"/>
                  <w:i/>
                  <w:sz w:val="32"/>
                  <w:szCs w:val="32"/>
                </w:rPr>
              </m:ctrlPr>
            </m:fPr>
            <m:num>
              <m:sSub>
                <m:sSubPr>
                  <m:ctrlPr>
                    <w:rPr>
                      <w:rFonts w:hint="eastAsia" w:ascii="Cambria Math" w:hAnsi="Cambria Math"/>
                      <w:i/>
                      <w:sz w:val="32"/>
                      <w:szCs w:val="32"/>
                    </w:rPr>
                  </m:ctrlPr>
                </m:sSubPr>
                <m:e>
                  <m:r>
                    <m:rPr/>
                    <w:rPr>
                      <w:rFonts w:hint="eastAsia" w:ascii="DejaVu Math TeX Gyre" w:hAnsi="DejaVu Math TeX Gyre"/>
                      <w:sz w:val="32"/>
                      <w:szCs w:val="32"/>
                    </w:rPr>
                    <m:t>A</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ctrlPr>
                <w:rPr>
                  <w:rFonts w:hint="eastAsia" w:ascii="Cambria Math" w:hAnsi="Cambria Math"/>
                  <w:i/>
                  <w:sz w:val="32"/>
                  <w:szCs w:val="32"/>
                </w:rPr>
              </m:ctrlPr>
            </m:num>
            <m:den>
              <m:nary>
                <m:naryPr>
                  <m:chr m:val="∑"/>
                  <m:limLoc m:val="subSup"/>
                  <m:ctrlPr>
                    <w:rPr>
                      <w:rFonts w:hint="eastAsia" w:ascii="Cambria Math" w:hAnsi="Cambria Math"/>
                      <w:i/>
                      <w:sz w:val="32"/>
                      <w:szCs w:val="32"/>
                    </w:rPr>
                  </m:ctrlPr>
                </m:naryPr>
                <m:sub>
                  <m:r>
                    <m:rPr/>
                    <w:rPr>
                      <w:rFonts w:hint="eastAsia" w:ascii="DejaVu Math TeX Gyre" w:hAnsi="DejaVu Math TeX Gyre"/>
                      <w:sz w:val="32"/>
                      <w:szCs w:val="32"/>
                    </w:rPr>
                    <m:t>i=1</m:t>
                  </m:r>
                  <m:ctrlPr>
                    <w:rPr>
                      <w:rFonts w:hint="eastAsia" w:ascii="Cambria Math" w:hAnsi="Cambria Math"/>
                      <w:i/>
                      <w:sz w:val="32"/>
                      <w:szCs w:val="32"/>
                    </w:rPr>
                  </m:ctrlPr>
                </m:sub>
                <m:sup>
                  <m:r>
                    <m:rPr/>
                    <w:rPr>
                      <w:rFonts w:hint="eastAsia" w:ascii="DejaVu Math TeX Gyre" w:hAnsi="DejaVu Math TeX Gyre"/>
                      <w:sz w:val="32"/>
                      <w:szCs w:val="32"/>
                    </w:rPr>
                    <m:t>I</m:t>
                  </m:r>
                  <m:ctrlPr>
                    <w:rPr>
                      <w:rFonts w:hint="eastAsia" w:ascii="Cambria Math" w:hAnsi="Cambria Math"/>
                      <w:i/>
                      <w:sz w:val="32"/>
                      <w:szCs w:val="32"/>
                    </w:rPr>
                  </m:ctrlPr>
                </m:sup>
                <m:e>
                  <m:sSub>
                    <m:sSubPr>
                      <m:ctrlPr>
                        <w:rPr>
                          <w:rFonts w:hint="eastAsia" w:ascii="Cambria Math" w:hAnsi="Cambria Math"/>
                          <w:i/>
                          <w:sz w:val="32"/>
                          <w:szCs w:val="32"/>
                        </w:rPr>
                      </m:ctrlPr>
                    </m:sSubPr>
                    <m:e>
                      <m:r>
                        <m:rPr/>
                        <w:rPr>
                          <w:rFonts w:hint="eastAsia" w:ascii="DejaVu Math TeX Gyre" w:hAnsi="DejaVu Math TeX Gyre"/>
                          <w:sz w:val="32"/>
                          <w:szCs w:val="32"/>
                        </w:rPr>
                        <m:t>A</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ctrlPr>
                    <w:rPr>
                      <w:rFonts w:hint="eastAsia" w:ascii="Cambria Math" w:hAnsi="Cambria Math"/>
                      <w:i/>
                      <w:sz w:val="32"/>
                      <w:szCs w:val="32"/>
                    </w:rPr>
                  </m:ctrlPr>
                </m:e>
              </m:nary>
              <m:ctrlPr>
                <w:rPr>
                  <w:rFonts w:hint="eastAsia" w:ascii="Cambria Math" w:hAnsi="Cambria Math"/>
                  <w:i/>
                  <w:sz w:val="32"/>
                  <w:szCs w:val="32"/>
                </w:rPr>
              </m:ctrlPr>
            </m:den>
          </m:f>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r</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的可用负荷占电解铝行业可用负荷的比重，</w:t>
      </w:r>
      <m:oMath>
        <m:sSub>
          <m:sSubPr>
            <m:ctrlPr>
              <w:rPr>
                <w:rFonts w:ascii="Cambria Math" w:hAnsi="Cambria Math" w:eastAsia="方正仿宋_GBK"/>
                <w:sz w:val="32"/>
                <w:szCs w:val="32"/>
              </w:rPr>
            </m:ctrlPr>
          </m:sSubPr>
          <m:e>
            <m:r>
              <m:rPr/>
              <w:rPr>
                <w:rFonts w:ascii="DejaVu Math TeX Gyre" w:hAnsi="DejaVu Math TeX Gyre" w:eastAsia="方正仿宋_GBK"/>
                <w:sz w:val="32"/>
                <w:szCs w:val="32"/>
              </w:rPr>
              <m:t>C</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建成</w:t>
      </w:r>
      <w:r>
        <w:rPr>
          <w:rFonts w:ascii="宋体" w:hAnsi="宋体" w:eastAsia="方正仿宋_GBK"/>
          <w:sz w:val="32"/>
          <w:szCs w:val="32"/>
          <w:lang w:val="en-US"/>
        </w:rPr>
        <w:t>并依法执行完产能置换方案的</w:t>
      </w:r>
      <w:r>
        <w:rPr>
          <w:rFonts w:hint="eastAsia" w:ascii="宋体" w:hAnsi="宋体" w:eastAsia="方正仿宋_GBK"/>
          <w:sz w:val="32"/>
          <w:szCs w:val="32"/>
        </w:rPr>
        <w:t>产能。</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3.计算各电解铝企业可用负荷。</w:t>
      </w:r>
    </w:p>
    <w:p>
      <w:pPr>
        <w:spacing w:line="560" w:lineRule="exact"/>
        <w:ind w:firstLine="640" w:firstLineChars="200"/>
        <w:rPr>
          <w:rFonts w:ascii="宋体" w:hAnsi="宋体"/>
          <w:sz w:val="32"/>
          <w:szCs w:val="32"/>
        </w:rPr>
      </w:pPr>
      <m:oMathPara>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可用</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i/>
                <w:sz w:val="32"/>
                <w:szCs w:val="32"/>
              </w:rPr>
            </m:ctrlPr>
          </m:sSubPr>
          <m:e>
            <m:r>
              <m:rPr/>
              <w:rPr>
                <w:rFonts w:hint="eastAsia" w:ascii="DejaVu Math TeX Gyre" w:hAnsi="DejaVu Math TeX Gyre"/>
                <w:sz w:val="32"/>
                <w:szCs w:val="32"/>
              </w:rPr>
              <m:t>R</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oMath>
      <w:r>
        <w:rPr>
          <w:rFonts w:hint="eastAsia" w:ascii="宋体" w:hAnsi="宋体" w:eastAsia="方正仿宋_GBK"/>
          <w:sz w:val="32"/>
          <w:szCs w:val="32"/>
        </w:rPr>
        <w:t>指电解铝企业</w:t>
      </w:r>
      <m:oMath>
        <m:r>
          <m:rPr>
            <m:sty m:val="p"/>
          </m:rPr>
          <w:rPr>
            <w:rFonts w:hint="eastAsia" w:ascii="DejaVu Math TeX Gyre" w:hAnsi="DejaVu Math TeX Gyre"/>
            <w:sz w:val="32"/>
            <w:szCs w:val="32"/>
          </w:rPr>
          <m:t>i</m:t>
        </m:r>
      </m:oMath>
      <w:r>
        <w:rPr>
          <w:rFonts w:hint="eastAsia" w:ascii="宋体" w:hAnsi="宋体" w:eastAsia="方正仿宋_GBK"/>
          <w:sz w:val="32"/>
          <w:szCs w:val="32"/>
        </w:rPr>
        <w:t>的可用负荷</w:t>
      </w:r>
      <w:r>
        <w:rPr>
          <w:rFonts w:hint="eastAsia" w:ascii="宋体" w:hAnsi="宋体"/>
          <w:sz w:val="32"/>
          <w:szCs w:val="32"/>
        </w:rPr>
        <w:t>。</w:t>
      </w:r>
    </w:p>
    <w:p>
      <w:pPr>
        <w:spacing w:line="560" w:lineRule="exact"/>
        <w:ind w:firstLine="640" w:firstLineChars="200"/>
        <w:rPr>
          <w:rFonts w:ascii="宋体" w:hAnsi="宋体" w:eastAsia="方正仿宋_GBK"/>
          <w:sz w:val="32"/>
          <w:szCs w:val="32"/>
        </w:rPr>
      </w:pPr>
      <w:r>
        <w:rPr>
          <w:rFonts w:hint="eastAsia" w:ascii="宋体" w:hAnsi="宋体" w:eastAsia="方正楷体_GBK" w:cs="方正楷体_GBK"/>
          <w:sz w:val="32"/>
          <w:szCs w:val="32"/>
        </w:rPr>
        <w:t>（三）计算各企业应当承担的压减负荷</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企业运行负荷与可用负荷之差，即为应压减负荷：</w:t>
      </w:r>
    </w:p>
    <w:p>
      <w:pPr>
        <w:spacing w:line="560" w:lineRule="exact"/>
        <w:ind w:firstLine="640" w:firstLineChars="200"/>
        <w:rPr>
          <w:rFonts w:ascii="宋体" w:hAnsi="宋体" w:eastAsia="方正仿宋_GBK"/>
          <w:sz w:val="32"/>
          <w:szCs w:val="32"/>
        </w:rPr>
      </w:pPr>
      <m:oMathPara>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运行i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R</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eastAsia="方正仿宋_GBK"/>
                <w:sz w:val="32"/>
                <w:szCs w:val="32"/>
              </w:rPr>
            </m:ctrlPr>
          </m:sSubPr>
          <m:e>
            <m:r>
              <m:rPr>
                <m:sty m:val="p"/>
              </m:rPr>
              <w:rPr>
                <w:rFonts w:ascii="DejaVu Math TeX Gyre" w:hAnsi="DejaVu Math TeX Gyre" w:eastAsia="方正仿宋_GBK"/>
                <w:sz w:val="32"/>
                <w:szCs w:val="32"/>
              </w:rPr>
              <m:t>∆</m:t>
            </m:r>
            <m:r>
              <m:rPr/>
              <w:rPr>
                <w:rFonts w:ascii="DejaVu Math TeX Gyre" w:hAnsi="DejaVu Math TeX Gyre" w:eastAsia="方正仿宋_GBK"/>
                <w:sz w:val="32"/>
                <w:szCs w:val="32"/>
              </w:rPr>
              <m:t>R</m:t>
            </m:r>
            <m:ctrlPr>
              <w:rPr>
                <w:rFonts w:ascii="Cambria Math" w:hAnsi="Cambria Math" w:eastAsia="方正仿宋_GBK"/>
                <w:sz w:val="32"/>
                <w:szCs w:val="32"/>
              </w:rPr>
            </m:ctrlPr>
          </m:e>
          <m:sub>
            <m:r>
              <m:rPr/>
              <w:rPr>
                <w:rFonts w:ascii="DejaVu Math TeX Gyre" w:hAnsi="DejaVu Math TeX Gyre" w:eastAsia="方正仿宋_GBK"/>
                <w:sz w:val="32"/>
                <w:szCs w:val="32"/>
              </w:rPr>
              <m:t>i</m:t>
            </m:r>
            <m:ctrlPr>
              <w:rPr>
                <w:rFonts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需压减的负荷，</w:t>
      </w:r>
      <m:oMath>
        <m:sSub>
          <m:sSubPr>
            <m:ctrlPr>
              <w:rPr>
                <w:rFonts w:hint="eastAsia" w:ascii="Cambria Math" w:hAnsi="Cambria Math" w:eastAsia="方正仿宋_GBK"/>
                <w:sz w:val="32"/>
                <w:szCs w:val="32"/>
              </w:rPr>
            </m:ctrlPr>
          </m:sSubPr>
          <m:e>
            <m:r>
              <m:rPr/>
              <w:rPr>
                <w:rFonts w:ascii="DejaVu Math TeX Gyre" w:hAnsi="DejaVu Math TeX Gyre" w:eastAsia="方正仿宋_GBK"/>
                <w:sz w:val="32"/>
                <w:szCs w:val="32"/>
              </w:rPr>
              <m:t>R</m:t>
            </m:r>
            <m:ctrlPr>
              <w:rPr>
                <w:rFonts w:hint="eastAsia" w:ascii="Cambria Math" w:hAnsi="Cambria Math" w:eastAsia="方正仿宋_GBK"/>
                <w:sz w:val="32"/>
                <w:szCs w:val="32"/>
              </w:rPr>
            </m:ctrlPr>
          </m:e>
          <m:sub>
            <m:r>
              <m:rPr>
                <m:sty m:val="p"/>
              </m:rPr>
              <w:rPr>
                <w:rFonts w:hint="eastAsia" w:ascii="DejaVu Math TeX Gyre" w:hAnsi="DejaVu Math TeX Gyre" w:eastAsia="方正仿宋_GBK"/>
                <w:sz w:val="32"/>
                <w:szCs w:val="32"/>
              </w:rPr>
              <m:t>运行</m:t>
            </m:r>
            <m:r>
              <m:rPr/>
              <w:rPr>
                <w:rFonts w:ascii="DejaVu Math TeX Gyre" w:hAnsi="DejaVu Math TeX Gyre" w:eastAsia="方正仿宋_GBK"/>
                <w:sz w:val="32"/>
                <w:szCs w:val="32"/>
              </w:rPr>
              <m:t>i</m:t>
            </m:r>
            <m:ctrlPr>
              <w:rPr>
                <w:rFonts w:hint="eastAsia" w:ascii="Cambria Math" w:hAnsi="Cambria Math" w:eastAsia="方正仿宋_GBK"/>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的运行负荷。</w:t>
      </w:r>
    </w:p>
    <w:p>
      <w:pPr>
        <w:spacing w:line="560" w:lineRule="exact"/>
        <w:ind w:firstLine="640" w:firstLineChars="200"/>
        <w:rPr>
          <w:rFonts w:ascii="宋体" w:hAnsi="宋体" w:eastAsia="方正黑体_GBK"/>
          <w:sz w:val="32"/>
          <w:szCs w:val="32"/>
        </w:rPr>
      </w:pPr>
      <w:r>
        <w:rPr>
          <w:rFonts w:hint="eastAsia" w:ascii="宋体" w:hAnsi="宋体" w:eastAsia="方正黑体_GBK" w:cs="方正黑体_GBK"/>
          <w:sz w:val="32"/>
          <w:szCs w:val="32"/>
        </w:rPr>
        <w:t>二、</w:t>
      </w:r>
      <w:r>
        <w:rPr>
          <w:rFonts w:hint="eastAsia" w:ascii="宋体" w:hAnsi="宋体" w:eastAsia="方正黑体_GBK"/>
          <w:sz w:val="32"/>
          <w:szCs w:val="32"/>
        </w:rPr>
        <w:t>指标的选取和量化</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产业链</w:t>
      </w:r>
      <w:r>
        <w:rPr>
          <w:rFonts w:ascii="宋体" w:hAnsi="宋体" w:eastAsia="方正仿宋_GBK"/>
          <w:sz w:val="32"/>
          <w:szCs w:val="32"/>
          <w:lang w:val="en"/>
        </w:rPr>
        <w:t>延伸</w:t>
      </w:r>
      <w:r>
        <w:rPr>
          <w:rFonts w:hint="eastAsia" w:ascii="宋体" w:hAnsi="宋体" w:eastAsia="方正仿宋_GBK"/>
          <w:sz w:val="32"/>
          <w:szCs w:val="32"/>
        </w:rPr>
        <w:t>（</w:t>
      </w:r>
      <m:oMath>
        <m:r>
          <m:rPr>
            <m:sty m:val="p"/>
          </m:rPr>
          <w:rPr>
            <w:rFonts w:ascii="DejaVu Math TeX Gyre" w:hAnsi="DejaVu Math TeX Gyre" w:eastAsia="方正仿宋_GBK"/>
            <w:sz w:val="32"/>
            <w:szCs w:val="32"/>
            <w:lang w:val="en"/>
          </w:rPr>
          <m:t>E</m:t>
        </m:r>
        <m:r>
          <m:rPr>
            <m:sty m:val="p"/>
          </m:rPr>
          <w:rPr>
            <w:rFonts w:hint="eastAsia" w:ascii="DejaVu Math TeX Gyre" w:hAnsi="DejaVu Math TeX Gyre" w:eastAsia="方正仿宋_GBK"/>
            <w:sz w:val="32"/>
            <w:szCs w:val="32"/>
          </w:rPr>
          <m:t>C</m:t>
        </m:r>
      </m:oMath>
      <w:r>
        <w:rPr>
          <w:rFonts w:hint="eastAsia" w:ascii="宋体" w:hAnsi="宋体" w:eastAsia="方正仿宋_GBK"/>
          <w:sz w:val="32"/>
          <w:szCs w:val="32"/>
        </w:rPr>
        <w:t>）、能效水平（</w:t>
      </w:r>
      <m:oMath>
        <m:r>
          <m:rPr>
            <m:sty m:val="p"/>
          </m:rPr>
          <w:rPr>
            <w:rFonts w:hint="eastAsia" w:ascii="DejaVu Math TeX Gyre" w:hAnsi="DejaVu Math TeX Gyre" w:eastAsia="方正仿宋_GBK"/>
            <w:sz w:val="32"/>
            <w:szCs w:val="32"/>
          </w:rPr>
          <m:t>E</m:t>
        </m:r>
      </m:oMath>
      <w:r>
        <w:rPr>
          <w:rFonts w:hint="eastAsia" w:ascii="宋体" w:hAnsi="宋体" w:eastAsia="方正仿宋_GBK"/>
          <w:sz w:val="32"/>
          <w:szCs w:val="32"/>
        </w:rPr>
        <w:t>）、装备水平（</w:t>
      </w:r>
      <m:oMath>
        <m:r>
          <m:rPr>
            <m:sty m:val="p"/>
          </m:rPr>
          <w:rPr>
            <w:rFonts w:hint="eastAsia" w:ascii="DejaVu Math TeX Gyre" w:hAnsi="DejaVu Math TeX Gyre" w:eastAsia="方正仿宋_GBK"/>
            <w:sz w:val="32"/>
            <w:szCs w:val="32"/>
          </w:rPr>
          <m:t>T</m:t>
        </m:r>
      </m:oMath>
      <w:r>
        <w:rPr>
          <w:rFonts w:hint="eastAsia" w:ascii="宋体" w:hAnsi="宋体" w:eastAsia="方正仿宋_GBK"/>
          <w:sz w:val="32"/>
          <w:szCs w:val="32"/>
        </w:rPr>
        <w:t>）、污染物排放（</w:t>
      </w:r>
      <m:oMath>
        <m:r>
          <m:rPr>
            <m:sty m:val="p"/>
          </m:rPr>
          <w:rPr>
            <w:rFonts w:hint="eastAsia" w:ascii="DejaVu Math TeX Gyre" w:hAnsi="DejaVu Math TeX Gyre" w:eastAsia="方正仿宋_GBK"/>
            <w:sz w:val="32"/>
            <w:szCs w:val="32"/>
          </w:rPr>
          <m:t>P</m:t>
        </m:r>
      </m:oMath>
      <w:r>
        <w:rPr>
          <w:rFonts w:hint="eastAsia" w:ascii="宋体" w:hAnsi="宋体" w:eastAsia="方正仿宋_GBK"/>
          <w:sz w:val="32"/>
          <w:szCs w:val="32"/>
        </w:rPr>
        <w:t>）</w:t>
      </w:r>
      <w:r>
        <w:rPr>
          <w:rFonts w:ascii="宋体" w:hAnsi="宋体" w:eastAsia="方正仿宋_GBK"/>
          <w:sz w:val="32"/>
          <w:szCs w:val="32"/>
        </w:rPr>
        <w:t>4</w:t>
      </w:r>
      <w:r>
        <w:rPr>
          <w:rFonts w:hint="eastAsia" w:ascii="宋体" w:hAnsi="宋体" w:eastAsia="方正仿宋_GBK"/>
          <w:sz w:val="32"/>
          <w:szCs w:val="32"/>
        </w:rPr>
        <w:t>个指标，每个指标总分记1</w:t>
      </w:r>
      <w:r>
        <w:rPr>
          <w:rFonts w:ascii="宋体" w:hAnsi="宋体" w:eastAsia="方正仿宋_GBK"/>
          <w:sz w:val="32"/>
          <w:szCs w:val="32"/>
        </w:rPr>
        <w:t>00</w:t>
      </w:r>
      <w:r>
        <w:rPr>
          <w:rFonts w:hint="eastAsia" w:ascii="宋体" w:hAnsi="宋体" w:eastAsia="方正仿宋_GBK"/>
          <w:sz w:val="32"/>
          <w:szCs w:val="32"/>
        </w:rPr>
        <w:t>分；如有多个子指标的，所有子指标总分之和记1</w:t>
      </w:r>
      <w:r>
        <w:rPr>
          <w:rFonts w:ascii="宋体" w:hAnsi="宋体" w:eastAsia="方正仿宋_GBK"/>
          <w:sz w:val="32"/>
          <w:szCs w:val="32"/>
        </w:rPr>
        <w:t>00</w:t>
      </w:r>
      <w:r>
        <w:rPr>
          <w:rFonts w:hint="eastAsia" w:ascii="宋体" w:hAnsi="宋体" w:eastAsia="方正仿宋_GBK"/>
          <w:sz w:val="32"/>
          <w:szCs w:val="32"/>
        </w:rPr>
        <w:t>分。安全生产指标（</w:t>
      </w:r>
      <m:oMath>
        <m:r>
          <m:rPr>
            <m:sty m:val="p"/>
          </m:rPr>
          <w:rPr>
            <w:rFonts w:hint="eastAsia" w:ascii="DejaVu Math TeX Gyre" w:hAnsi="DejaVu Math TeX Gyre" w:eastAsia="方正仿宋_GBK"/>
            <w:sz w:val="32"/>
            <w:szCs w:val="32"/>
          </w:rPr>
          <m:t>S</m:t>
        </m:r>
      </m:oMath>
      <w:r>
        <w:rPr>
          <w:rFonts w:hint="eastAsia" w:ascii="宋体" w:hAnsi="宋体" w:eastAsia="方正仿宋_GBK"/>
          <w:sz w:val="32"/>
          <w:szCs w:val="32"/>
        </w:rPr>
        <w:t>）</w:t>
      </w:r>
      <w:r>
        <w:rPr>
          <w:rFonts w:hint="eastAsia" w:ascii="宋体" w:hAnsi="宋体" w:eastAsia="方正仿宋_GBK"/>
          <w:sz w:val="32"/>
          <w:szCs w:val="32"/>
          <w:lang w:eastAsia="zh-CN"/>
        </w:rPr>
        <w:t>不设上限，</w:t>
      </w:r>
      <w:r>
        <w:rPr>
          <w:rFonts w:hint="eastAsia" w:ascii="宋体" w:hAnsi="宋体" w:eastAsia="方正仿宋_GBK"/>
          <w:sz w:val="32"/>
          <w:szCs w:val="32"/>
        </w:rPr>
        <w:t>延链补链强链项目建设指标（</w:t>
      </w:r>
      <m:oMath>
        <m:r>
          <m:rPr>
            <m:sty m:val="p"/>
          </m:rPr>
          <w:rPr>
            <w:rFonts w:hint="eastAsia" w:ascii="DejaVu Math TeX Gyre" w:hAnsi="DejaVu Math TeX Gyre" w:eastAsia="方正仿宋_GBK"/>
            <w:sz w:val="32"/>
            <w:szCs w:val="32"/>
          </w:rPr>
          <m:t>N</m:t>
        </m:r>
      </m:oMath>
      <w:r>
        <w:rPr>
          <w:rFonts w:hint="eastAsia" w:ascii="宋体" w:hAnsi="宋体" w:eastAsia="方正仿宋_GBK"/>
          <w:sz w:val="32"/>
          <w:szCs w:val="32"/>
        </w:rPr>
        <w:t>）不超过10分。</w:t>
      </w:r>
    </w:p>
    <w:p>
      <w:pPr>
        <w:spacing w:line="560" w:lineRule="exact"/>
        <w:ind w:firstLine="640" w:firstLineChars="200"/>
        <w:rPr>
          <w:rFonts w:ascii="宋体" w:hAnsi="宋体" w:eastAsia="方正黑体_GBK"/>
          <w:sz w:val="32"/>
          <w:szCs w:val="32"/>
        </w:rPr>
      </w:pPr>
      <w:r>
        <w:rPr>
          <w:rFonts w:hint="eastAsia" w:ascii="宋体" w:hAnsi="宋体" w:eastAsia="方正楷体_GBK" w:cs="方正楷体_GBK"/>
          <w:sz w:val="32"/>
          <w:szCs w:val="32"/>
        </w:rPr>
        <w:t>（一）产业链</w:t>
      </w:r>
      <w:r>
        <w:rPr>
          <w:rFonts w:ascii="宋体" w:hAnsi="宋体" w:eastAsia="方正楷体_GBK" w:cs="方正楷体_GBK"/>
          <w:sz w:val="32"/>
          <w:szCs w:val="32"/>
          <w:lang w:val="en"/>
        </w:rPr>
        <w:t>延伸</w:t>
      </w:r>
      <w:r>
        <w:rPr>
          <w:rFonts w:hint="eastAsia" w:ascii="宋体" w:hAnsi="宋体" w:eastAsia="方正楷体_GBK" w:cs="方正楷体_GBK"/>
          <w:sz w:val="32"/>
          <w:szCs w:val="32"/>
        </w:rPr>
        <w:t>指标</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重点考虑电解铝企业原铝省内转化率（</w:t>
      </w:r>
      <m:oMath>
        <m:r>
          <m:rPr>
            <m:sty m:val="p"/>
          </m:rPr>
          <w:rPr>
            <w:rFonts w:hint="eastAsia" w:ascii="DejaVu Math TeX Gyre" w:hAnsi="DejaVu Math TeX Gyre" w:eastAsia="方正仿宋_GBK"/>
            <w:sz w:val="32"/>
            <w:szCs w:val="32"/>
          </w:rPr>
          <m:t>AL</m:t>
        </m:r>
      </m:oMath>
      <w:r>
        <w:rPr>
          <w:rFonts w:hint="eastAsia" w:ascii="宋体" w:hAnsi="宋体" w:eastAsia="方正仿宋_GBK"/>
          <w:sz w:val="32"/>
          <w:szCs w:val="32"/>
        </w:rPr>
        <w:t>）、吨铝产业链产值（</w:t>
      </w:r>
      <m:oMath>
        <m:r>
          <m:rPr>
            <m:sty m:val="p"/>
          </m:rPr>
          <w:rPr>
            <w:rFonts w:hint="eastAsia" w:ascii="DejaVu Math TeX Gyre" w:hAnsi="DejaVu Math TeX Gyre" w:eastAsia="方正仿宋_GBK"/>
            <w:sz w:val="32"/>
            <w:szCs w:val="32"/>
          </w:rPr>
          <m:t>VC</m:t>
        </m:r>
      </m:oMath>
      <w:r>
        <w:rPr>
          <w:rFonts w:hint="eastAsia" w:ascii="宋体" w:hAnsi="宋体" w:eastAsia="方正仿宋_GBK"/>
          <w:sz w:val="32"/>
          <w:szCs w:val="32"/>
        </w:rPr>
        <w:t>）2个子指标，总分各50分</w:t>
      </w:r>
      <w:r>
        <w:rPr>
          <w:rFonts w:hint="eastAsia" w:ascii="宋体" w:hAnsi="宋体" w:eastAsia="方正仿宋_GBK"/>
          <w:sz w:val="32"/>
          <w:szCs w:val="32"/>
          <w:lang w:eastAsia="zh-CN"/>
        </w:rPr>
        <w:t>，采用年度数据</w:t>
      </w:r>
      <w:r>
        <w:rPr>
          <w:rFonts w:hint="eastAsia" w:ascii="宋体" w:hAnsi="宋体" w:eastAsia="方正仿宋_GBK"/>
          <w:sz w:val="32"/>
          <w:szCs w:val="32"/>
        </w:rPr>
        <w:t>。原铝省内转化率指在本园区或销售至省内其他园区加工的原铝占比。吨铝产业链产值指所在园区相关涉铝制造企业</w:t>
      </w:r>
      <w:r>
        <w:rPr>
          <w:rFonts w:hint="eastAsia" w:ascii="宋体" w:hAnsi="宋体" w:eastAsia="方正仿宋_GBK"/>
          <w:sz w:val="32"/>
          <w:szCs w:val="32"/>
          <w:lang w:eastAsia="zh-CN"/>
        </w:rPr>
        <w:t>年</w:t>
      </w:r>
      <w:r>
        <w:rPr>
          <w:rFonts w:hint="eastAsia" w:ascii="宋体" w:hAnsi="宋体" w:eastAsia="方正仿宋_GBK"/>
          <w:sz w:val="32"/>
          <w:szCs w:val="32"/>
        </w:rPr>
        <w:t>产值</w:t>
      </w:r>
      <w:r>
        <w:rPr>
          <w:rFonts w:hint="eastAsia" w:ascii="宋体" w:hAnsi="宋体" w:eastAsia="方正仿宋_GBK"/>
          <w:sz w:val="32"/>
          <w:szCs w:val="32"/>
          <w:lang w:eastAsia="zh-CN"/>
        </w:rPr>
        <w:t>之和</w:t>
      </w:r>
      <w:r>
        <w:rPr>
          <w:rFonts w:hint="eastAsia" w:ascii="宋体" w:hAnsi="宋体" w:eastAsia="方正仿宋_GBK"/>
          <w:sz w:val="32"/>
          <w:szCs w:val="32"/>
        </w:rPr>
        <w:t>除以电解铝</w:t>
      </w:r>
      <w:r>
        <w:rPr>
          <w:rFonts w:hint="eastAsia" w:ascii="宋体" w:hAnsi="宋体" w:eastAsia="方正仿宋_GBK"/>
          <w:sz w:val="32"/>
          <w:szCs w:val="32"/>
          <w:lang w:eastAsia="zh-CN"/>
        </w:rPr>
        <w:t>年</w:t>
      </w:r>
      <w:r>
        <w:rPr>
          <w:rFonts w:hint="eastAsia" w:ascii="宋体" w:hAnsi="宋体" w:eastAsia="方正仿宋_GBK"/>
          <w:sz w:val="32"/>
          <w:szCs w:val="32"/>
        </w:rPr>
        <w:t>产量。原铝省内转化率子指标由电解铝生产企业共同委托第三方机构进行认定后提供，产业链产值的基础数据，由省统计局会同省发展改革委、省工业和信息化厅对相关涉铝制造企业名单认定后提供。</w:t>
      </w:r>
      <w:r>
        <w:rPr>
          <w:rFonts w:hint="eastAsia" w:ascii="宋体" w:hAnsi="宋体" w:eastAsia="方正仿宋_GBK"/>
          <w:sz w:val="32"/>
          <w:szCs w:val="32"/>
          <w:lang w:eastAsia="zh-CN"/>
        </w:rPr>
        <w:t>每年</w:t>
      </w:r>
      <w:r>
        <w:rPr>
          <w:rFonts w:hint="eastAsia" w:ascii="宋体" w:hAnsi="宋体" w:eastAsia="方正仿宋_GBK"/>
          <w:sz w:val="32"/>
          <w:szCs w:val="32"/>
          <w:lang w:val="en-US" w:eastAsia="zh-CN"/>
        </w:rPr>
        <w:t>2</w:t>
      </w:r>
      <w:r>
        <w:rPr>
          <w:rFonts w:hint="eastAsia" w:ascii="宋体" w:hAnsi="宋体" w:eastAsia="方正仿宋_GBK"/>
          <w:sz w:val="32"/>
          <w:szCs w:val="32"/>
          <w:lang w:eastAsia="zh-CN"/>
        </w:rPr>
        <w:t>月底前提供上一年度相关数据。</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1.计算各电解铝企业原铝省内转化率指标得分。</w:t>
      </w:r>
    </w:p>
    <w:p>
      <w:pPr>
        <w:spacing w:line="560" w:lineRule="exact"/>
        <w:ind w:firstLine="640" w:firstLineChars="200"/>
        <w:rPr>
          <w:rFonts w:ascii="宋体" w:hAnsi="宋体" w:eastAsia="方正仿宋_GBK"/>
          <w:sz w:val="32"/>
          <w:szCs w:val="32"/>
        </w:rPr>
      </w:pPr>
      <m:oMathPara>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AL</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r>
            <m:rPr/>
            <w:rPr>
              <w:rFonts w:hint="eastAsia" w:ascii="DejaVu Math TeX Gyre" w:hAnsi="DejaVu Math TeX Gyre" w:eastAsia="方正仿宋_GBK"/>
              <w:sz w:val="32"/>
              <w:szCs w:val="32"/>
            </w:rPr>
            <m:t>=50</m:t>
          </m:r>
          <m:r>
            <m:rPr/>
            <w:rPr>
              <w:rFonts w:ascii="DejaVu Math TeX Gyre" w:hAnsi="DejaVu Math TeX Gyre" w:eastAsia="方正仿宋_GBK"/>
              <w:sz w:val="32"/>
              <w:szCs w:val="32"/>
            </w:rPr>
            <m:t>×</m:t>
          </m:r>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al</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oMath>
      </m:oMathPara>
    </w:p>
    <w:p>
      <w:pPr>
        <w:spacing w:line="560" w:lineRule="exact"/>
        <w:ind w:firstLine="640" w:firstLineChars="200"/>
        <w:rPr>
          <w:rFonts w:ascii="宋体" w:hAnsi="宋体" w:eastAsia="方正仿宋_GBK"/>
          <w:sz w:val="32"/>
          <w:szCs w:val="32"/>
        </w:rPr>
      </w:pPr>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al</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oMath>
      <w:r>
        <w:rPr>
          <w:rFonts w:hint="eastAsia" w:ascii="宋体" w:hAnsi="宋体" w:eastAsia="方正仿宋_GBK" w:cs="方正仿宋_GBK"/>
          <w:sz w:val="32"/>
          <w:szCs w:val="32"/>
        </w:rPr>
        <w:t>指电解铝企业</w:t>
      </w:r>
      <m:oMath>
        <m:r>
          <m:rPr>
            <m:sty m:val="p"/>
          </m:rPr>
          <w:rPr>
            <w:rFonts w:hint="eastAsia" w:ascii="DejaVu Math TeX Gyre" w:hAnsi="DejaVu Math TeX Gyre" w:eastAsia="方正仿宋_GBK"/>
            <w:sz w:val="32"/>
            <w:szCs w:val="32"/>
          </w:rPr>
          <m:t>i</m:t>
        </m:r>
      </m:oMath>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年度</w:t>
      </w:r>
      <w:r>
        <w:rPr>
          <w:rFonts w:hint="eastAsia" w:ascii="宋体" w:hAnsi="宋体" w:eastAsia="方正仿宋_GBK" w:cs="方正仿宋_GBK"/>
          <w:sz w:val="32"/>
          <w:szCs w:val="32"/>
        </w:rPr>
        <w:t>原铝省内转化率，</w:t>
      </w:r>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AL</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oMath>
      <w:r>
        <w:rPr>
          <w:rFonts w:hint="eastAsia" w:ascii="宋体" w:hAnsi="宋体" w:eastAsia="方正仿宋_GBK"/>
          <w:sz w:val="32"/>
          <w:szCs w:val="32"/>
        </w:rPr>
        <w:t>指</w:t>
      </w:r>
      <w:r>
        <w:rPr>
          <w:rFonts w:hint="eastAsia" w:ascii="宋体" w:hAnsi="宋体" w:eastAsia="方正仿宋_GBK" w:cs="方正仿宋_GBK"/>
          <w:sz w:val="32"/>
          <w:szCs w:val="32"/>
        </w:rPr>
        <w:t>电解铝企业</w:t>
      </w:r>
      <m:oMath>
        <m:r>
          <m:rPr>
            <m:sty m:val="p"/>
          </m:rPr>
          <w:rPr>
            <w:rFonts w:hint="eastAsia" w:ascii="DejaVu Math TeX Gyre" w:hAnsi="DejaVu Math TeX Gyre" w:eastAsia="方正仿宋_GBK"/>
            <w:sz w:val="32"/>
            <w:szCs w:val="32"/>
          </w:rPr>
          <m:t>i</m:t>
        </m:r>
      </m:oMath>
      <w:r>
        <w:rPr>
          <w:rFonts w:hint="eastAsia" w:ascii="宋体" w:hAnsi="宋体" w:eastAsia="方正仿宋_GBK" w:cs="方正仿宋_GBK"/>
          <w:sz w:val="32"/>
          <w:szCs w:val="32"/>
        </w:rPr>
        <w:t>的原铝省内转化率指标得分。</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2</w:t>
      </w:r>
      <w:r>
        <w:rPr>
          <w:rFonts w:hint="eastAsia" w:ascii="宋体" w:hAnsi="宋体" w:eastAsia="方正仿宋_GBK" w:cs="宋体"/>
          <w:sz w:val="32"/>
          <w:szCs w:val="32"/>
        </w:rPr>
        <w:t>.</w:t>
      </w:r>
      <w:r>
        <w:rPr>
          <w:rFonts w:hint="eastAsia" w:ascii="宋体" w:hAnsi="宋体" w:eastAsia="方正仿宋_GBK"/>
          <w:sz w:val="32"/>
          <w:szCs w:val="32"/>
        </w:rPr>
        <w:t>计算各电解铝企业吨铝产业链产值指标得分。</w:t>
      </w:r>
    </w:p>
    <w:p>
      <w:pPr>
        <w:spacing w:line="240" w:lineRule="atLeast"/>
        <w:ind w:firstLine="640" w:firstLineChars="200"/>
        <w:rPr>
          <w:rFonts w:ascii="宋体" w:hAnsi="宋体" w:eastAsia="方正仿宋_GBK"/>
          <w:sz w:val="32"/>
          <w:szCs w:val="32"/>
        </w:rPr>
      </w:pPr>
      <m:oMathPara>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vc</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r>
            <m:rPr/>
            <w:rPr>
              <w:rFonts w:hint="eastAsia" w:ascii="DejaVu Math TeX Gyre" w:hAnsi="DejaVu Math TeX Gyre" w:eastAsia="方正仿宋_GBK"/>
              <w:sz w:val="32"/>
              <w:szCs w:val="32"/>
            </w:rPr>
            <m:t>=</m:t>
          </m:r>
          <m:f>
            <m:fPr>
              <m:ctrlPr>
                <w:rPr>
                  <w:rFonts w:hint="eastAsia" w:ascii="Cambria Math" w:hAnsi="Cambria Math" w:eastAsia="方正仿宋_GBK"/>
                  <w:i/>
                  <w:sz w:val="32"/>
                  <w:szCs w:val="32"/>
                </w:rPr>
              </m:ctrlPr>
            </m:fPr>
            <m:num>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V</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r>
                <m:rPr/>
                <w:rPr>
                  <w:rFonts w:hint="eastAsia" w:ascii="DejaVu Math TeX Gyre" w:hAnsi="DejaVu Math TeX Gyre" w:eastAsia="方正仿宋_GBK"/>
                  <w:sz w:val="32"/>
                  <w:szCs w:val="32"/>
                </w:rPr>
                <m:t>+</m:t>
              </m:r>
              <m:nary>
                <m:naryPr>
                  <m:chr m:val="∑"/>
                  <m:limLoc m:val="subSup"/>
                  <m:ctrlPr>
                    <w:rPr>
                      <w:rFonts w:hint="eastAsia" w:ascii="Cambria Math" w:hAnsi="Cambria Math" w:eastAsia="方正仿宋_GBK"/>
                      <w:i/>
                      <w:sz w:val="32"/>
                      <w:szCs w:val="32"/>
                    </w:rPr>
                  </m:ctrlPr>
                </m:naryPr>
                <m:sub>
                  <m:r>
                    <m:rPr/>
                    <w:rPr>
                      <w:rFonts w:hint="eastAsia" w:ascii="DejaVu Math TeX Gyre" w:hAnsi="DejaVu Math TeX Gyre" w:eastAsia="方正仿宋_GBK"/>
                      <w:sz w:val="32"/>
                      <w:szCs w:val="32"/>
                    </w:rPr>
                    <m:t>j=1</m:t>
                  </m:r>
                  <m:ctrlPr>
                    <w:rPr>
                      <w:rFonts w:hint="eastAsia" w:ascii="Cambria Math" w:hAnsi="Cambria Math" w:eastAsia="方正仿宋_GBK"/>
                      <w:i/>
                      <w:sz w:val="32"/>
                      <w:szCs w:val="32"/>
                    </w:rPr>
                  </m:ctrlPr>
                </m:sub>
                <m:sup>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J</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ctrlPr>
                    <w:rPr>
                      <w:rFonts w:hint="eastAsia" w:ascii="Cambria Math" w:hAnsi="Cambria Math" w:eastAsia="方正仿宋_GBK"/>
                      <w:i/>
                      <w:sz w:val="32"/>
                      <w:szCs w:val="32"/>
                    </w:rPr>
                  </m:ctrlPr>
                </m:sup>
                <m:e>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V</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ji</m:t>
                      </m:r>
                      <m:ctrlPr>
                        <w:rPr>
                          <w:rFonts w:hint="eastAsia" w:ascii="Cambria Math" w:hAnsi="Cambria Math" w:eastAsia="方正仿宋_GBK"/>
                          <w:i/>
                          <w:sz w:val="32"/>
                          <w:szCs w:val="32"/>
                        </w:rPr>
                      </m:ctrlPr>
                    </m:sub>
                  </m:sSub>
                  <m:ctrlPr>
                    <w:rPr>
                      <w:rFonts w:hint="eastAsia" w:ascii="Cambria Math" w:hAnsi="Cambria Math" w:eastAsia="方正仿宋_GBK"/>
                      <w:i/>
                      <w:sz w:val="32"/>
                      <w:szCs w:val="32"/>
                    </w:rPr>
                  </m:ctrlPr>
                </m:e>
              </m:nary>
              <m:ctrlPr>
                <w:rPr>
                  <w:rFonts w:hint="eastAsia" w:ascii="Cambria Math" w:hAnsi="Cambria Math" w:eastAsia="方正仿宋_GBK"/>
                  <w:i/>
                  <w:sz w:val="32"/>
                  <w:szCs w:val="32"/>
                </w:rPr>
              </m:ctrlPr>
            </m:num>
            <m:den>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q</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ctrlPr>
                <w:rPr>
                  <w:rFonts w:hint="eastAsia" w:ascii="Cambria Math" w:hAnsi="Cambria Math" w:eastAsia="方正仿宋_GBK"/>
                  <w:i/>
                  <w:sz w:val="32"/>
                  <w:szCs w:val="32"/>
                </w:rPr>
              </m:ctrlPr>
            </m:den>
          </m:f>
        </m:oMath>
      </m:oMathPara>
    </w:p>
    <w:p>
      <w:pPr>
        <w:spacing w:line="240" w:lineRule="atLeast"/>
        <w:ind w:firstLine="640" w:firstLineChars="200"/>
        <w:rPr>
          <w:rFonts w:ascii="宋体" w:hAnsi="宋体" w:eastAsia="方正仿宋_GBK"/>
          <w:sz w:val="32"/>
          <w:szCs w:val="32"/>
        </w:rPr>
      </w:pPr>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vc</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ascii="Cambria Math" w:hAnsi="Cambria Math" w:eastAsia="方正仿宋_GBK"/>
                <w:i/>
                <w:sz w:val="32"/>
                <w:szCs w:val="32"/>
              </w:rPr>
            </m:ctrlPr>
          </m:sub>
        </m:sSub>
      </m:oMath>
      <w:r>
        <w:rPr>
          <w:rFonts w:hint="eastAsia" w:ascii="宋体" w:hAnsi="宋体" w:eastAsia="方正仿宋_GBK" w:cs="方正仿宋_GBK"/>
          <w:sz w:val="32"/>
          <w:szCs w:val="32"/>
        </w:rPr>
        <w:t>指电解铝企业</w:t>
      </w:r>
      <m:oMath>
        <m:r>
          <m:rPr>
            <m:sty m:val="p"/>
          </m:rPr>
          <w:rPr>
            <w:rFonts w:hint="eastAsia" w:ascii="DejaVu Math TeX Gyre" w:hAnsi="DejaVu Math TeX Gyre" w:eastAsia="方正仿宋_GBK"/>
            <w:sz w:val="32"/>
            <w:szCs w:val="32"/>
          </w:rPr>
          <m:t>i</m:t>
        </m:r>
      </m:oMath>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吨铝</w:t>
      </w:r>
      <w:r>
        <w:rPr>
          <w:rFonts w:hint="eastAsia" w:ascii="宋体" w:hAnsi="宋体" w:eastAsia="方正仿宋_GBK" w:cs="方正仿宋_GBK"/>
          <w:sz w:val="32"/>
          <w:szCs w:val="32"/>
        </w:rPr>
        <w:t>产业链产值，</w:t>
      </w:r>
      <m:oMath>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V</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oMath>
      <w:r>
        <w:rPr>
          <w:rFonts w:hint="eastAsia" w:ascii="宋体" w:hAnsi="宋体" w:eastAsia="方正仿宋_GBK" w:cs="方正仿宋_GBK"/>
          <w:sz w:val="32"/>
          <w:szCs w:val="32"/>
        </w:rPr>
        <w:t>指</w:t>
      </w:r>
      <w:r>
        <w:rPr>
          <w:rFonts w:hint="eastAsia" w:ascii="宋体" w:hAnsi="宋体" w:eastAsia="方正仿宋_GBK"/>
          <w:sz w:val="32"/>
          <w:szCs w:val="32"/>
        </w:rPr>
        <w:t>电解铝企业</w:t>
      </w:r>
      <m:oMath>
        <m:r>
          <m:rPr>
            <m:sty m:val="p"/>
          </m:rPr>
          <w:rPr>
            <w:rFonts w:hint="eastAsia" w:ascii="DejaVu Math TeX Gyre" w:hAnsi="DejaVu Math TeX Gyre" w:eastAsia="方正仿宋_GBK"/>
            <w:sz w:val="32"/>
            <w:szCs w:val="32"/>
          </w:rPr>
          <m:t>i</m:t>
        </m:r>
      </m:oMath>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年</w:t>
      </w:r>
      <w:r>
        <w:rPr>
          <w:rFonts w:hint="eastAsia" w:ascii="宋体" w:hAnsi="宋体" w:eastAsia="方正仿宋_GBK" w:cs="方正仿宋_GBK"/>
          <w:sz w:val="32"/>
          <w:szCs w:val="32"/>
        </w:rPr>
        <w:t>产值，</w:t>
      </w:r>
      <m:oMath>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V</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ji</m:t>
            </m:r>
            <m:ctrlPr>
              <w:rPr>
                <w:rFonts w:hint="eastAsia" w:ascii="Cambria Math" w:hAnsi="Cambria Math" w:eastAsia="方正仿宋_GBK"/>
                <w:i/>
                <w:sz w:val="32"/>
                <w:szCs w:val="32"/>
              </w:rPr>
            </m:ctrlPr>
          </m:sub>
        </m:sSub>
      </m:oMath>
      <w:r>
        <w:rPr>
          <w:rFonts w:hint="eastAsia" w:ascii="宋体" w:hAnsi="宋体" w:eastAsia="方正仿宋_GBK" w:cs="方正仿宋_GBK"/>
          <w:sz w:val="32"/>
          <w:szCs w:val="32"/>
        </w:rPr>
        <w:t>指所在园区涉铝制造企业</w:t>
      </w:r>
      <m:oMath>
        <m:r>
          <m:rPr>
            <m:sty m:val="p"/>
          </m:rPr>
          <w:rPr>
            <w:rFonts w:hint="eastAsia" w:ascii="DejaVu Math TeX Gyre" w:hAnsi="DejaVu Math TeX Gyre" w:eastAsia="方正仿宋_GBK" w:cs="方正仿宋_GBK"/>
            <w:sz w:val="32"/>
            <w:szCs w:val="32"/>
          </w:rPr>
          <m:t>j</m:t>
        </m:r>
      </m:oMath>
      <w:r>
        <w:rPr>
          <w:rFonts w:hint="eastAsia" w:ascii="宋体" w:hAnsi="宋体" w:eastAsia="方正仿宋_GBK"/>
          <w:sz w:val="32"/>
          <w:szCs w:val="32"/>
        </w:rPr>
        <w:t>的</w:t>
      </w:r>
      <w:r>
        <w:rPr>
          <w:rFonts w:hint="eastAsia" w:ascii="宋体" w:hAnsi="宋体" w:eastAsia="方正仿宋_GBK"/>
          <w:sz w:val="32"/>
          <w:szCs w:val="32"/>
          <w:lang w:eastAsia="zh-CN"/>
        </w:rPr>
        <w:t>年</w:t>
      </w:r>
      <w:r>
        <w:rPr>
          <w:rFonts w:hint="eastAsia" w:ascii="宋体" w:hAnsi="宋体" w:eastAsia="方正仿宋_GBK"/>
          <w:sz w:val="32"/>
          <w:szCs w:val="32"/>
        </w:rPr>
        <w:t>产值，</w:t>
      </w:r>
      <m:oMath>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q</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oMath>
      <w:r>
        <w:rPr>
          <w:rFonts w:hint="eastAsia" w:ascii="宋体" w:hAnsi="宋体" w:eastAsia="方正仿宋_GBK"/>
          <w:sz w:val="32"/>
          <w:szCs w:val="32"/>
        </w:rPr>
        <w:t>指</w:t>
      </w:r>
      <w:r>
        <w:rPr>
          <w:rFonts w:hint="eastAsia" w:ascii="宋体" w:hAnsi="宋体" w:eastAsia="方正仿宋_GBK" w:cs="方正仿宋_GBK"/>
          <w:sz w:val="32"/>
          <w:szCs w:val="32"/>
        </w:rPr>
        <w:t>电解铝企业</w:t>
      </w:r>
      <m:oMath>
        <m:r>
          <m:rPr>
            <m:sty m:val="p"/>
          </m:rPr>
          <w:rPr>
            <w:rFonts w:hint="eastAsia" w:ascii="DejaVu Math TeX Gyre" w:hAnsi="DejaVu Math TeX Gyre" w:eastAsia="方正仿宋_GBK"/>
            <w:sz w:val="32"/>
            <w:szCs w:val="32"/>
          </w:rPr>
          <m:t>i</m:t>
        </m:r>
      </m:oMath>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年</w:t>
      </w:r>
      <w:r>
        <w:rPr>
          <w:rFonts w:hint="eastAsia" w:ascii="宋体" w:hAnsi="宋体" w:eastAsia="方正仿宋_GBK" w:cs="方正仿宋_GBK"/>
          <w:sz w:val="32"/>
          <w:szCs w:val="32"/>
        </w:rPr>
        <w:t>产量</w:t>
      </w:r>
      <w:r>
        <w:rPr>
          <w:rFonts w:hint="eastAsia" w:ascii="宋体" w:hAnsi="宋体" w:eastAsia="方正仿宋_GBK"/>
          <w:sz w:val="32"/>
          <w:szCs w:val="32"/>
        </w:rPr>
        <w:t>。取电解铝企业吨铝产业链产值的最大值</w:t>
      </w:r>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vc</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max</m:t>
            </m:r>
            <m:ctrlPr>
              <w:rPr>
                <w:rFonts w:ascii="Cambria Math" w:hAnsi="Cambria Math" w:eastAsia="方正仿宋_GBK"/>
                <w:i/>
                <w:sz w:val="32"/>
                <w:szCs w:val="32"/>
              </w:rPr>
            </m:ctrlPr>
          </m:sub>
        </m:sSub>
        <m:r>
          <m:rPr/>
          <w:rPr>
            <w:rFonts w:hint="eastAsia" w:ascii="DejaVu Math TeX Gyre" w:hAnsi="DejaVu Math TeX Gyre" w:eastAsia="方正仿宋_GBK"/>
            <w:sz w:val="32"/>
            <w:szCs w:val="32"/>
          </w:rPr>
          <m:t>=</m:t>
        </m:r>
        <m:func>
          <m:funcPr>
            <m:ctrlPr>
              <w:rPr>
                <w:rFonts w:hint="eastAsia" w:ascii="Cambria Math" w:hAnsi="Cambria Math" w:eastAsia="方正仿宋_GBK"/>
                <w:i/>
                <w:sz w:val="32"/>
                <w:szCs w:val="32"/>
              </w:rPr>
            </m:ctrlPr>
          </m:funcPr>
          <m:fName>
            <m:limLow>
              <m:limLowPr>
                <m:ctrlPr>
                  <w:rPr>
                    <w:rFonts w:hint="eastAsia" w:ascii="Cambria Math" w:hAnsi="Cambria Math" w:eastAsia="方正仿宋_GBK"/>
                    <w:sz w:val="32"/>
                    <w:szCs w:val="32"/>
                  </w:rPr>
                </m:ctrlPr>
              </m:limLowPr>
              <m:e>
                <m:r>
                  <m:rPr>
                    <m:sty m:val="p"/>
                  </m:rPr>
                  <w:rPr>
                    <w:rFonts w:ascii="DejaVu Math TeX Gyre" w:hAnsi="DejaVu Math TeX Gyre" w:eastAsia="方正仿宋_GBK"/>
                    <w:sz w:val="32"/>
                    <w:szCs w:val="32"/>
                  </w:rPr>
                  <m:t>max</m:t>
                </m:r>
                <m:ctrlPr>
                  <w:rPr>
                    <w:rFonts w:hint="eastAsia" w:ascii="Cambria Math" w:hAnsi="Cambria Math" w:eastAsia="方正仿宋_GBK"/>
                    <w:i/>
                    <w:sz w:val="32"/>
                    <w:szCs w:val="32"/>
                  </w:rPr>
                </m:ctrlPr>
              </m:e>
              <m:lim>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lim>
            </m:limLow>
            <m:ctrlPr>
              <w:rPr>
                <w:rFonts w:hint="eastAsia" w:ascii="Cambria Math" w:hAnsi="Cambria Math" w:eastAsia="方正仿宋_GBK"/>
                <w:i/>
                <w:sz w:val="32"/>
                <w:szCs w:val="32"/>
              </w:rPr>
            </m:ctrlPr>
          </m:fName>
          <m:e>
            <m:sSub>
              <m:sSubPr>
                <m:ctrlPr>
                  <w:rPr>
                    <w:rFonts w:hint="eastAsia" w:ascii="Cambria Math" w:hAnsi="Cambria Math" w:eastAsia="方正仿宋_GBK"/>
                    <w:i/>
                    <w:sz w:val="32"/>
                    <w:szCs w:val="32"/>
                  </w:rPr>
                </m:ctrlPr>
              </m:sSubPr>
              <m:e>
                <m:r>
                  <m:rPr/>
                  <w:rPr>
                    <w:rFonts w:hint="eastAsia" w:ascii="DejaVu Math TeX Gyre" w:hAnsi="DejaVu Math TeX Gyre" w:eastAsia="方正仿宋_GBK"/>
                    <w:sz w:val="32"/>
                    <w:szCs w:val="32"/>
                  </w:rPr>
                  <m:t>vc</m:t>
                </m:r>
                <m:ctrlPr>
                  <w:rPr>
                    <w:rFonts w:hint="eastAsia" w:ascii="Cambria Math" w:hAnsi="Cambria Math" w:eastAsia="方正仿宋_GBK"/>
                    <w:i/>
                    <w:sz w:val="32"/>
                    <w:szCs w:val="32"/>
                  </w:rPr>
                </m:ctrlPr>
              </m:e>
              <m:sub>
                <m:r>
                  <m:rPr/>
                  <w:rPr>
                    <w:rFonts w:hint="eastAsia" w:ascii="DejaVu Math TeX Gyre" w:hAnsi="DejaVu Math TeX Gyre" w:eastAsia="方正仿宋_GBK"/>
                    <w:sz w:val="32"/>
                    <w:szCs w:val="32"/>
                  </w:rPr>
                  <m:t>i</m:t>
                </m:r>
                <m:ctrlPr>
                  <w:rPr>
                    <w:rFonts w:hint="eastAsia" w:ascii="Cambria Math" w:hAnsi="Cambria Math" w:eastAsia="方正仿宋_GBK"/>
                    <w:i/>
                    <w:sz w:val="32"/>
                    <w:szCs w:val="32"/>
                  </w:rPr>
                </m:ctrlPr>
              </m:sub>
            </m:sSub>
            <m:ctrlPr>
              <w:rPr>
                <w:rFonts w:hint="eastAsia" w:ascii="Cambria Math" w:hAnsi="Cambria Math" w:eastAsia="方正仿宋_GBK"/>
                <w:i/>
                <w:sz w:val="32"/>
                <w:szCs w:val="32"/>
              </w:rPr>
            </m:ctrlPr>
          </m:e>
        </m:func>
      </m:oMath>
      <w:r>
        <w:rPr>
          <w:rFonts w:hint="eastAsia" w:ascii="宋体" w:hAnsi="宋体" w:eastAsia="方正仿宋_GBK"/>
          <w:sz w:val="32"/>
          <w:szCs w:val="32"/>
        </w:rPr>
        <w:t>，记</w:t>
      </w:r>
      <m:oMath>
        <m:sSub>
          <m:sSubPr>
            <m:ctrlPr>
              <w:rPr>
                <w:rFonts w:ascii="Cambria Math" w:hAnsi="Cambria Math" w:eastAsia="方正仿宋_GBK"/>
                <w:i/>
                <w:sz w:val="32"/>
                <w:szCs w:val="32"/>
              </w:rPr>
            </m:ctrlPr>
          </m:sSubPr>
          <m:e>
            <m:r>
              <m:rPr/>
              <w:rPr>
                <w:rFonts w:hint="eastAsia" w:ascii="DejaVu Math TeX Gyre" w:hAnsi="DejaVu Math TeX Gyre" w:eastAsia="方正仿宋_GBK"/>
                <w:sz w:val="32"/>
                <w:szCs w:val="32"/>
              </w:rPr>
              <m:t>vc</m:t>
            </m:r>
            <m:ctrlPr>
              <w:rPr>
                <w:rFonts w:ascii="Cambria Math" w:hAnsi="Cambria Math" w:eastAsia="方正仿宋_GBK"/>
                <w:i/>
                <w:sz w:val="32"/>
                <w:szCs w:val="32"/>
              </w:rPr>
            </m:ctrlPr>
          </m:e>
          <m:sub>
            <m:r>
              <m:rPr/>
              <w:rPr>
                <w:rFonts w:hint="eastAsia" w:ascii="DejaVu Math TeX Gyre" w:hAnsi="DejaVu Math TeX Gyre" w:eastAsia="方正仿宋_GBK"/>
                <w:sz w:val="32"/>
                <w:szCs w:val="32"/>
              </w:rPr>
              <m:t>max</m:t>
            </m:r>
            <m:ctrlPr>
              <w:rPr>
                <w:rFonts w:ascii="Cambria Math" w:hAnsi="Cambria Math" w:eastAsia="方正仿宋_GBK"/>
                <w:i/>
                <w:sz w:val="32"/>
                <w:szCs w:val="32"/>
              </w:rPr>
            </m:ctrlPr>
          </m:sub>
        </m:sSub>
      </m:oMath>
      <w:r>
        <w:rPr>
          <w:rFonts w:hint="eastAsia" w:ascii="宋体" w:hAnsi="宋体" w:eastAsia="方正仿宋_GBK"/>
          <w:sz w:val="32"/>
          <w:szCs w:val="32"/>
        </w:rPr>
        <w:t>对应的吨铝产业链产值指标</w:t>
      </w:r>
      <w:r>
        <w:rPr>
          <w:rFonts w:hint="eastAsia" w:ascii="宋体" w:hAnsi="宋体" w:eastAsia="方正仿宋_GBK"/>
          <w:sz w:val="32"/>
          <w:szCs w:val="32"/>
          <w:lang w:eastAsia="zh-CN"/>
        </w:rPr>
        <w:t>为</w:t>
      </w:r>
      <w:r>
        <w:rPr>
          <w:rFonts w:hint="eastAsia" w:ascii="宋体" w:hAnsi="宋体" w:eastAsia="方正仿宋_GBK"/>
          <w:sz w:val="32"/>
          <w:szCs w:val="32"/>
        </w:rPr>
        <w:t>满分50分，其余各电解铝企业的吨铝产业链产值指标分数</w:t>
      </w:r>
      <w:r>
        <w:rPr>
          <w:rFonts w:hint="eastAsia" w:ascii="宋体" w:hAnsi="宋体" w:eastAsia="方正仿宋_GBK"/>
          <w:sz w:val="32"/>
          <w:szCs w:val="32"/>
          <w:lang w:eastAsia="zh-CN"/>
        </w:rPr>
        <w:t>，按照其吨铝产业链产值数据</w:t>
      </w:r>
      <w:r>
        <w:rPr>
          <w:rFonts w:hint="eastAsia" w:ascii="宋体" w:hAnsi="宋体" w:eastAsia="方正仿宋_GBK"/>
          <w:sz w:val="32"/>
          <w:szCs w:val="32"/>
        </w:rPr>
        <w:t>等比例确定，即</w:t>
      </w:r>
    </w:p>
    <w:p>
      <w:pPr>
        <w:spacing w:line="240" w:lineRule="atLeast"/>
        <w:ind w:firstLine="640" w:firstLineChars="200"/>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VC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=50</m:t>
          </m:r>
          <m:r>
            <m:rPr/>
            <w:rPr>
              <w:rFonts w:ascii="DejaVu Math TeX Gyre" w:hAnsi="DejaVu Math TeX Gyre"/>
              <w:sz w:val="32"/>
              <w:szCs w:val="32"/>
            </w:rPr>
            <m:t>×</m:t>
          </m:r>
          <m:f>
            <m:fPr>
              <m:ctrlPr>
                <w:rPr>
                  <w:rFonts w:hint="eastAsia" w:ascii="Cambria Math" w:hAnsi="Cambria Math"/>
                  <w:i/>
                  <w:sz w:val="32"/>
                  <w:szCs w:val="32"/>
                </w:rPr>
              </m:ctrlPr>
            </m:fPr>
            <m:num>
              <m:sSub>
                <m:sSubPr>
                  <m:ctrlPr>
                    <w:rPr>
                      <w:rFonts w:hint="eastAsia" w:ascii="Cambria Math" w:hAnsi="Cambria Math"/>
                      <w:i/>
                      <w:sz w:val="32"/>
                      <w:szCs w:val="32"/>
                    </w:rPr>
                  </m:ctrlPr>
                </m:sSubPr>
                <m:e>
                  <m:r>
                    <m:rPr/>
                    <w:rPr>
                      <w:rFonts w:hint="eastAsia" w:ascii="DejaVu Math TeX Gyre" w:hAnsi="DejaVu Math TeX Gyre"/>
                      <w:sz w:val="32"/>
                      <w:szCs w:val="32"/>
                    </w:rPr>
                    <m:t>vc</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ctrlPr>
                <w:rPr>
                  <w:rFonts w:hint="eastAsia" w:ascii="Cambria Math" w:hAnsi="Cambria Math"/>
                  <w:i/>
                  <w:sz w:val="32"/>
                  <w:szCs w:val="32"/>
                </w:rPr>
              </m:ctrlPr>
            </m:num>
            <m:den>
              <m:sSub>
                <m:sSubPr>
                  <m:ctrlPr>
                    <w:rPr>
                      <w:rFonts w:hint="eastAsia" w:ascii="Cambria Math" w:hAnsi="Cambria Math"/>
                      <w:i/>
                      <w:sz w:val="32"/>
                      <w:szCs w:val="32"/>
                    </w:rPr>
                  </m:ctrlPr>
                </m:sSubPr>
                <m:e>
                  <m:r>
                    <m:rPr/>
                    <w:rPr>
                      <w:rFonts w:hint="eastAsia" w:ascii="DejaVu Math TeX Gyre" w:hAnsi="DejaVu Math TeX Gyre"/>
                      <w:sz w:val="32"/>
                      <w:szCs w:val="32"/>
                    </w:rPr>
                    <m:t>vc</m:t>
                  </m:r>
                  <m:ctrlPr>
                    <w:rPr>
                      <w:rFonts w:hint="eastAsia" w:ascii="Cambria Math" w:hAnsi="Cambria Math"/>
                      <w:i/>
                      <w:sz w:val="32"/>
                      <w:szCs w:val="32"/>
                    </w:rPr>
                  </m:ctrlPr>
                </m:e>
                <m:sub>
                  <m:r>
                    <m:rPr/>
                    <w:rPr>
                      <w:rFonts w:hint="eastAsia" w:ascii="DejaVu Math TeX Gyre" w:hAnsi="DejaVu Math TeX Gyre"/>
                      <w:sz w:val="32"/>
                      <w:szCs w:val="32"/>
                    </w:rPr>
                    <m:t>max</m:t>
                  </m:r>
                  <m:ctrlPr>
                    <w:rPr>
                      <w:rFonts w:hint="eastAsia" w:ascii="Cambria Math" w:hAnsi="Cambria Math"/>
                      <w:i/>
                      <w:sz w:val="32"/>
                      <w:szCs w:val="32"/>
                    </w:rPr>
                  </m:ctrlPr>
                </m:sub>
              </m:sSub>
              <m:ctrlPr>
                <w:rPr>
                  <w:rFonts w:hint="eastAsia" w:ascii="Cambria Math" w:hAnsi="Cambria Math"/>
                  <w:i/>
                  <w:sz w:val="32"/>
                  <w:szCs w:val="32"/>
                </w:rPr>
              </m:ctrlPr>
            </m:den>
          </m:f>
        </m:oMath>
      </m:oMathPara>
    </w:p>
    <w:p>
      <w:pPr>
        <w:spacing w:line="240" w:lineRule="atLeast"/>
        <w:jc w:val="center"/>
        <w:rPr>
          <w:rFonts w:ascii="宋体" w:hAnsi="宋体" w:eastAsia="方正仿宋_GBK"/>
          <w:sz w:val="32"/>
          <w:szCs w:val="32"/>
        </w:rPr>
      </w:pPr>
      <w:r>
        <w:rPr>
          <w:rFonts w:ascii="宋体" w:hAnsi="宋体"/>
        </w:rPr>
        <w:drawing>
          <wp:inline distT="0" distB="0" distL="114300" distR="114300">
            <wp:extent cx="2498725" cy="1962150"/>
            <wp:effectExtent l="0" t="0" r="0" b="0"/>
            <wp:docPr id="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3"/>
                    <pic:cNvPicPr>
                      <a:picLocks noChangeAspect="1"/>
                    </pic:cNvPicPr>
                  </pic:nvPicPr>
                  <pic:blipFill>
                    <a:blip r:embed="rId5"/>
                    <a:stretch>
                      <a:fillRect/>
                    </a:stretch>
                  </pic:blipFill>
                  <pic:spPr>
                    <a:xfrm>
                      <a:off x="0" y="0"/>
                      <a:ext cx="2498725" cy="1962150"/>
                    </a:xfrm>
                    <a:prstGeom prst="rect">
                      <a:avLst/>
                    </a:prstGeom>
                    <a:noFill/>
                    <a:ln>
                      <a:noFill/>
                    </a:ln>
                  </pic:spPr>
                </pic:pic>
              </a:graphicData>
            </a:graphic>
          </wp:inline>
        </w:drawing>
      </w:r>
    </w:p>
    <w:p>
      <w:pPr>
        <w:spacing w:line="560" w:lineRule="exact"/>
        <w:jc w:val="center"/>
        <w:rPr>
          <w:rFonts w:ascii="宋体" w:hAnsi="宋体" w:eastAsia="方正仿宋_GBK"/>
          <w:sz w:val="32"/>
          <w:szCs w:val="32"/>
        </w:rPr>
      </w:pPr>
      <w:r>
        <w:rPr>
          <w:rFonts w:hint="eastAsia" w:ascii="宋体" w:hAnsi="宋体" w:eastAsia="方正仿宋_GBK"/>
          <w:sz w:val="32"/>
          <w:szCs w:val="32"/>
        </w:rPr>
        <w:t>图1</w:t>
      </w:r>
      <w:r>
        <w:rPr>
          <w:rFonts w:ascii="宋体" w:hAnsi="宋体" w:eastAsia="方正仿宋_GBK"/>
          <w:sz w:val="32"/>
          <w:szCs w:val="32"/>
        </w:rPr>
        <w:t xml:space="preserve">  </w:t>
      </w:r>
      <w:r>
        <w:rPr>
          <w:rFonts w:hint="eastAsia" w:ascii="宋体" w:hAnsi="宋体" w:eastAsia="方正仿宋_GBK"/>
          <w:sz w:val="32"/>
          <w:szCs w:val="32"/>
        </w:rPr>
        <w:t>吨铝产业链产值指标得分计算图示</w:t>
      </w:r>
    </w:p>
    <w:p>
      <w:pPr>
        <w:spacing w:line="560" w:lineRule="exact"/>
        <w:ind w:firstLine="640" w:firstLineChars="200"/>
        <w:jc w:val="left"/>
        <w:rPr>
          <w:rFonts w:ascii="宋体" w:hAnsi="宋体" w:eastAsia="方正仿宋_GBK"/>
          <w:sz w:val="32"/>
          <w:szCs w:val="32"/>
        </w:rPr>
      </w:pPr>
      <w:r>
        <w:rPr>
          <w:rFonts w:hint="eastAsia" w:ascii="宋体" w:hAnsi="宋体" w:eastAsia="方正仿宋_GBK"/>
          <w:sz w:val="32"/>
          <w:szCs w:val="32"/>
        </w:rPr>
        <w:t>3.计算各电解铝企业产业链延伸指标得分。</w:t>
      </w:r>
    </w:p>
    <w:p>
      <w:pPr>
        <w:spacing w:line="560" w:lineRule="exact"/>
        <w:ind w:firstLine="640" w:firstLineChars="200"/>
        <w:jc w:val="left"/>
        <w:rPr>
          <w:rFonts w:ascii="宋体" w:hAnsi="宋体" w:eastAsia="方正仿宋_GBK"/>
          <w:sz w:val="32"/>
          <w:szCs w:val="32"/>
        </w:rPr>
      </w:pPr>
      <w:r>
        <w:rPr>
          <w:rFonts w:hint="eastAsia" w:ascii="宋体" w:hAnsi="宋体" w:eastAsia="方正仿宋_GBK"/>
          <w:sz w:val="32"/>
          <w:szCs w:val="32"/>
        </w:rPr>
        <w:t>电解铝企业原铝省内转化率、吨铝产业链产值、2个子指标求和，即为产业链延伸指标得分：</w:t>
      </w:r>
    </w:p>
    <w:p>
      <w:pPr>
        <w:spacing w:line="560" w:lineRule="exact"/>
        <w:jc w:val="left"/>
        <w:rPr>
          <w:rFonts w:ascii="宋体" w:hAnsi="宋体" w:eastAsia="方正仿宋_GBK"/>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EC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AL</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VC</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oMath>
      </m:oMathPara>
    </w:p>
    <w:p>
      <w:pPr>
        <w:spacing w:line="560" w:lineRule="exact"/>
        <w:ind w:firstLine="640" w:firstLineChars="200"/>
        <w:rPr>
          <w:rFonts w:ascii="宋体" w:hAnsi="宋体" w:eastAsia="方正楷体_GBK"/>
          <w:sz w:val="32"/>
          <w:szCs w:val="32"/>
        </w:rPr>
      </w:pPr>
      <w:r>
        <w:rPr>
          <w:rFonts w:hint="eastAsia" w:ascii="宋体" w:hAnsi="宋体" w:eastAsia="方正楷体_GBK" w:cs="方正楷体_GBK"/>
          <w:sz w:val="32"/>
          <w:szCs w:val="32"/>
        </w:rPr>
        <w:t>（二）能效水平指标</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重点考虑铝液交流电耗，基础数据由省节能监察中心商省发展改革委（资环处）提供。每年4月底前提供上一年度电解铝企业节能监察数据。</w:t>
      </w:r>
    </w:p>
    <w:p>
      <w:pPr>
        <w:spacing w:line="240" w:lineRule="atLeast"/>
        <w:ind w:firstLine="640" w:firstLineChars="200"/>
        <w:rPr>
          <w:rFonts w:ascii="宋体" w:hAnsi="宋体" w:eastAsia="方正仿宋_GBK"/>
          <w:sz w:val="32"/>
          <w:szCs w:val="32"/>
        </w:rPr>
      </w:pPr>
      <w:r>
        <w:rPr>
          <w:rFonts w:hint="eastAsia" w:ascii="宋体" w:hAnsi="宋体" w:eastAsia="方正仿宋_GBK"/>
          <w:sz w:val="32"/>
          <w:szCs w:val="32"/>
        </w:rPr>
        <w:t>记电解铝企业</w:t>
      </w:r>
      <m:oMath>
        <m:r>
          <m:rPr>
            <m:sty m:val="p"/>
          </m:rPr>
          <w:rPr>
            <w:rFonts w:hint="eastAsia" w:ascii="DejaVu Math TeX Gyre" w:hAnsi="DejaVu Math TeX Gyre"/>
            <w:sz w:val="32"/>
            <w:szCs w:val="32"/>
          </w:rPr>
          <m:t>i</m:t>
        </m:r>
      </m:oMath>
      <w:r>
        <w:rPr>
          <w:rFonts w:hint="eastAsia" w:ascii="宋体" w:hAnsi="宋体" w:eastAsia="方正仿宋_GBK"/>
          <w:sz w:val="32"/>
          <w:szCs w:val="32"/>
        </w:rPr>
        <w:t>的铝液交流电耗监察结果为</w:t>
      </w:r>
      <m:oMath>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oMath>
      <w:r>
        <w:rPr>
          <w:rFonts w:hint="eastAsia" w:ascii="宋体" w:hAnsi="宋体" w:eastAsia="方正仿宋_GBK"/>
          <w:sz w:val="32"/>
          <w:szCs w:val="32"/>
        </w:rPr>
        <w:t>，记《高耗能行业重点领域能效标杆水平和基准水平（</w:t>
      </w:r>
      <w:r>
        <w:rPr>
          <w:rFonts w:ascii="宋体" w:hAnsi="宋体" w:eastAsia="方正仿宋_GBK"/>
          <w:sz w:val="32"/>
          <w:szCs w:val="32"/>
        </w:rPr>
        <w:t>2021年版）》（发改产业〔2021〕1609号）</w:t>
      </w:r>
      <w:r>
        <w:rPr>
          <w:rFonts w:hint="eastAsia" w:ascii="宋体" w:hAnsi="宋体" w:eastAsia="方正仿宋_GBK"/>
          <w:sz w:val="32"/>
          <w:szCs w:val="32"/>
        </w:rPr>
        <w:t>明确的铝液交流电耗基准水平</w:t>
      </w:r>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基准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r>
          <m:rPr>
            <m:sty m:val="p"/>
          </m:rPr>
          <w:rPr>
            <w:rFonts w:hint="eastAsia" w:ascii="DejaVu Math TeX Gyre" w:hAnsi="DejaVu Math TeX Gyre" w:eastAsia="方正仿宋_GBK" w:cs="方正仿宋_GBK"/>
            <w:sz w:val="32"/>
            <w:szCs w:val="32"/>
          </w:rPr>
          <m:t>13350kWh/t</m:t>
        </m:r>
      </m:oMath>
      <w:r>
        <w:rPr>
          <w:rFonts w:hint="eastAsia" w:ascii="宋体" w:hAnsi="宋体" w:eastAsia="方正仿宋_GBK" w:cs="方正仿宋_GBK"/>
          <w:sz w:val="32"/>
          <w:szCs w:val="32"/>
        </w:rPr>
        <w:t>，标杆水平</w:t>
      </w:r>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r>
          <m:rPr>
            <m:sty m:val="p"/>
          </m:rPr>
          <w:rPr>
            <w:rFonts w:hint="eastAsia" w:ascii="DejaVu Math TeX Gyre" w:hAnsi="DejaVu Math TeX Gyre" w:eastAsia="方正仿宋_GBK" w:cs="方正仿宋_GBK"/>
            <w:sz w:val="32"/>
            <w:szCs w:val="32"/>
          </w:rPr>
          <m:t>13000kWh/t</m:t>
        </m:r>
      </m:oMath>
      <w:r>
        <w:rPr>
          <w:rFonts w:hint="eastAsia" w:ascii="宋体" w:hAnsi="宋体" w:eastAsia="方正仿宋_GBK"/>
          <w:sz w:val="32"/>
          <w:szCs w:val="32"/>
        </w:rPr>
        <w:t>，取电解铝企业监察结果的最优值</w:t>
      </w:r>
      <m:oMath>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r>
              <m:rPr/>
              <w:rPr>
                <w:rFonts w:hint="eastAsia" w:ascii="DejaVu Math TeX Gyre" w:hAnsi="DejaVu Math TeX Gyre"/>
                <w:sz w:val="32"/>
                <w:szCs w:val="32"/>
              </w:rPr>
              <m:t>min</m:t>
            </m:r>
            <m:ctrlPr>
              <w:rPr>
                <w:rFonts w:ascii="Cambria Math" w:hAnsi="Cambria Math"/>
                <w:i/>
                <w:sz w:val="32"/>
                <w:szCs w:val="32"/>
              </w:rPr>
            </m:ctrlPr>
          </m:sub>
        </m:sSub>
        <m:r>
          <m:rPr/>
          <w:rPr>
            <w:rFonts w:hint="eastAsia" w:ascii="DejaVu Math TeX Gyre" w:hAnsi="DejaVu Math TeX Gyre"/>
            <w:sz w:val="32"/>
            <w:szCs w:val="32"/>
          </w:rPr>
          <m:t>=</m:t>
        </m:r>
        <m:func>
          <m:funcPr>
            <m:ctrlPr>
              <w:rPr>
                <w:rFonts w:hint="eastAsia" w:ascii="Cambria Math" w:hAnsi="Cambria Math"/>
                <w:i/>
                <w:sz w:val="32"/>
                <w:szCs w:val="32"/>
              </w:rPr>
            </m:ctrlPr>
          </m:funcPr>
          <m:fName>
            <m:limLow>
              <m:limLowPr>
                <m:ctrlPr>
                  <w:rPr>
                    <w:rFonts w:hint="eastAsia" w:ascii="Cambria Math" w:hAnsi="Cambria Math"/>
                    <w:sz w:val="32"/>
                    <w:szCs w:val="32"/>
                  </w:rPr>
                </m:ctrlPr>
              </m:limLowPr>
              <m:e>
                <m:r>
                  <m:rPr>
                    <m:sty m:val="p"/>
                  </m:rPr>
                  <w:rPr>
                    <w:rFonts w:ascii="DejaVu Math TeX Gyre" w:hAnsi="DejaVu Math TeX Gyre"/>
                    <w:sz w:val="32"/>
                    <w:szCs w:val="32"/>
                  </w:rPr>
                  <m:t>min</m:t>
                </m:r>
                <m:ctrlPr>
                  <w:rPr>
                    <w:rFonts w:hint="eastAsia" w:ascii="Cambria Math" w:hAnsi="Cambria Math"/>
                    <w:i/>
                    <w:sz w:val="32"/>
                    <w:szCs w:val="32"/>
                  </w:rPr>
                </m:ctrlPr>
              </m:e>
              <m:lim>
                <m:r>
                  <m:rPr/>
                  <w:rPr>
                    <w:rFonts w:hint="eastAsia" w:ascii="DejaVu Math TeX Gyre" w:hAnsi="DejaVu Math TeX Gyre"/>
                    <w:sz w:val="32"/>
                    <w:szCs w:val="32"/>
                  </w:rPr>
                  <m:t>i</m:t>
                </m:r>
                <m:ctrlPr>
                  <w:rPr>
                    <w:rFonts w:hint="eastAsia" w:ascii="Cambria Math" w:hAnsi="Cambria Math"/>
                    <w:i/>
                    <w:sz w:val="32"/>
                    <w:szCs w:val="32"/>
                  </w:rPr>
                </m:ctrlPr>
              </m:lim>
            </m:limLow>
            <m:ctrlPr>
              <w:rPr>
                <w:rFonts w:hint="eastAsia" w:ascii="Cambria Math" w:hAnsi="Cambria Math"/>
                <w:i/>
                <w:sz w:val="32"/>
                <w:szCs w:val="32"/>
              </w:rPr>
            </m:ctrlPr>
          </m:fName>
          <m:e>
            <m:sSub>
              <m:sSubPr>
                <m:ctrlPr>
                  <w:rPr>
                    <w:rFonts w:hint="eastAsia" w:ascii="Cambria Math" w:hAnsi="Cambria Math"/>
                    <w:i/>
                    <w:sz w:val="32"/>
                    <w:szCs w:val="32"/>
                  </w:rPr>
                </m:ctrlPr>
              </m:sSubPr>
              <m:e>
                <m:r>
                  <m:rPr/>
                  <w:rPr>
                    <w:rFonts w:hint="eastAsia" w:ascii="DejaVu Math TeX Gyre" w:hAnsi="DejaVu Math TeX Gyre"/>
                    <w:sz w:val="32"/>
                    <w:szCs w:val="32"/>
                  </w:rPr>
                  <m:t>e</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ctrlPr>
              <w:rPr>
                <w:rFonts w:hint="eastAsia" w:ascii="Cambria Math" w:hAnsi="Cambria Math"/>
                <w:i/>
                <w:sz w:val="32"/>
                <w:szCs w:val="32"/>
              </w:rPr>
            </m:ctrlPr>
          </m:e>
        </m:func>
      </m:oMath>
      <w:r>
        <w:rPr>
          <w:rFonts w:hint="eastAsia" w:ascii="宋体" w:hAnsi="宋体" w:eastAsia="方正仿宋_GBK"/>
          <w:sz w:val="32"/>
          <w:szCs w:val="32"/>
        </w:rPr>
        <w:t>。节能监察结果处于基准水平及以下的，能效水平指标记0分；节能监察结果等于标杆值的，能效水平指标记8</w:t>
      </w:r>
      <w:r>
        <w:rPr>
          <w:rFonts w:ascii="宋体" w:hAnsi="宋体" w:eastAsia="方正仿宋_GBK"/>
          <w:sz w:val="32"/>
          <w:szCs w:val="32"/>
        </w:rPr>
        <w:t>0</w:t>
      </w:r>
      <w:r>
        <w:rPr>
          <w:rFonts w:hint="eastAsia" w:ascii="宋体" w:hAnsi="宋体" w:eastAsia="方正仿宋_GBK"/>
          <w:sz w:val="32"/>
          <w:szCs w:val="32"/>
        </w:rPr>
        <w:t>分；节能监察结果等于</w:t>
      </w:r>
      <m:oMath>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r>
              <m:rPr/>
              <w:rPr>
                <w:rFonts w:hint="eastAsia" w:ascii="DejaVu Math TeX Gyre" w:hAnsi="DejaVu Math TeX Gyre"/>
                <w:sz w:val="32"/>
                <w:szCs w:val="32"/>
              </w:rPr>
              <m:t>min</m:t>
            </m:r>
            <m:ctrlPr>
              <w:rPr>
                <w:rFonts w:ascii="Cambria Math" w:hAnsi="Cambria Math"/>
                <w:i/>
                <w:sz w:val="32"/>
                <w:szCs w:val="32"/>
              </w:rPr>
            </m:ctrlPr>
          </m:sub>
        </m:sSub>
      </m:oMath>
      <w:r>
        <w:rPr>
          <w:rFonts w:hint="eastAsia" w:ascii="宋体" w:hAnsi="宋体" w:eastAsia="方正仿宋_GBK"/>
          <w:sz w:val="32"/>
          <w:szCs w:val="32"/>
        </w:rPr>
        <w:t>最优水平且优于标杆水平（即</w:t>
      </w:r>
      <m:oMath>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&lt;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oMath>
      <w:r>
        <w:rPr>
          <w:rFonts w:hint="eastAsia" w:ascii="宋体" w:hAnsi="宋体" w:eastAsia="方正仿宋_GBK"/>
          <w:sz w:val="32"/>
          <w:szCs w:val="32"/>
        </w:rPr>
        <w:t>）的，能效水平指标记1</w:t>
      </w:r>
      <w:r>
        <w:rPr>
          <w:rFonts w:ascii="宋体" w:hAnsi="宋体" w:eastAsia="方正仿宋_GBK"/>
          <w:sz w:val="32"/>
          <w:szCs w:val="32"/>
        </w:rPr>
        <w:t>00</w:t>
      </w:r>
      <w:r>
        <w:rPr>
          <w:rFonts w:hint="eastAsia" w:ascii="宋体" w:hAnsi="宋体" w:eastAsia="方正仿宋_GBK"/>
          <w:sz w:val="32"/>
          <w:szCs w:val="32"/>
        </w:rPr>
        <w:t>分；节能监察结果处于其他能效水平的，通过分段线性插值方法确定得分。</w:t>
      </w:r>
    </w:p>
    <w:p>
      <w:pPr>
        <w:spacing w:line="240" w:lineRule="atLeast"/>
        <w:ind w:firstLine="640" w:firstLineChars="200"/>
        <w:rPr>
          <w:rFonts w:ascii="宋体" w:hAnsi="宋体" w:eastAsia="方正仿宋_GBK"/>
          <w:sz w:val="32"/>
          <w:szCs w:val="32"/>
        </w:rPr>
      </w:pPr>
      <m:oMathPara>
        <m:oMathParaPr>
          <m:jc m:val="center"/>
        </m:oMathParaPr>
        <m:oMath>
          <m:sSub>
            <m:sSubPr>
              <m:ctrlPr>
                <w:rPr>
                  <w:rFonts w:hint="eastAsia" w:ascii="Cambria Math" w:hAnsi="Cambria Math" w:eastAsia="方正仿宋_GBK" w:cs="方正仿宋_GBK"/>
                  <w:sz w:val="32"/>
                  <w:szCs w:val="32"/>
                </w:rPr>
              </m:ctrlPr>
            </m:sSubPr>
            <m:e>
              <m:r>
                <m:rPr>
                  <m:sty m:val="p"/>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sz w:val="32"/>
                  <w:szCs w:val="32"/>
                </w:rPr>
              </m:ctrlPr>
            </m:e>
            <m:sub>
              <m:r>
                <m:rPr>
                  <m:sty m:val="p"/>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sz w:val="32"/>
                  <w:szCs w:val="32"/>
                </w:rPr>
              </m:ctrlPr>
            </m:sub>
          </m:sSub>
          <m:r>
            <m:rPr>
              <m:sty m:val="p"/>
            </m:rPr>
            <w:rPr>
              <w:rFonts w:hint="eastAsia" w:ascii="DejaVu Math TeX Gyre" w:hAnsi="DejaVu Math TeX Gyre" w:eastAsia="方正仿宋_GBK" w:cs="方正仿宋_GBK"/>
              <w:sz w:val="32"/>
              <w:szCs w:val="32"/>
            </w:rPr>
            <m:t>=</m:t>
          </m:r>
          <m:d>
            <m:dPr>
              <m:begChr m:val="{"/>
              <m:endChr m:val=""/>
              <m:ctrlPr>
                <w:rPr>
                  <w:rFonts w:hint="eastAsia" w:ascii="Cambria Math" w:hAnsi="Cambria Math" w:eastAsia="方正仿宋_GBK" w:cs="方正仿宋_GBK"/>
                  <w:i/>
                  <w:sz w:val="32"/>
                  <w:szCs w:val="32"/>
                </w:rPr>
              </m:ctrlPr>
            </m:dPr>
            <m:e>
              <m:m>
                <m:mPr>
                  <m:mcs>
                    <m:mc>
                      <m:mcPr>
                        <m:count m:val="2"/>
                        <m:mcJc m:val="center"/>
                      </m:mcPr>
                    </m:mc>
                  </m:mcs>
                  <m:ctrlPr>
                    <w:rPr>
                      <w:rFonts w:hint="eastAsia" w:ascii="Cambria Math" w:hAnsi="Cambria Math" w:eastAsia="方正仿宋_GBK" w:cs="方正仿宋_GBK"/>
                      <w:i/>
                      <w:sz w:val="32"/>
                      <w:szCs w:val="32"/>
                    </w:rPr>
                  </m:ctrlPr>
                </m:mPr>
                <m:mr>
                  <m:e>
                    <m:r>
                      <m:rPr/>
                      <w:rPr>
                        <w:rFonts w:hint="eastAsia" w:ascii="DejaVu Math TeX Gyre" w:hAnsi="DejaVu Math TeX Gyre" w:eastAsia="方正仿宋_GBK" w:cs="方正仿宋_GBK"/>
                        <w:sz w:val="32"/>
                        <w:szCs w:val="32"/>
                      </w:rPr>
                      <m:t xml:space="preserve">0                               </m:t>
                    </m:r>
                    <m:ctrlPr>
                      <w:rPr>
                        <w:rFonts w:hint="eastAsia" w:ascii="Cambria Math" w:hAnsi="Cambria Math" w:eastAsia="方正仿宋_GBK" w:cs="方正仿宋_GBK"/>
                        <w:i/>
                        <w:sz w:val="32"/>
                        <w:szCs w:val="32"/>
                      </w:rPr>
                    </m:ctrlPr>
                  </m:e>
                  <m:e>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基准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 xml:space="preserve">           </m:t>
                    </m:r>
                    <m:ctrlPr>
                      <w:rPr>
                        <w:rFonts w:hint="eastAsia" w:ascii="Cambria Math" w:hAnsi="Cambria Math" w:eastAsia="方正仿宋_GBK" w:cs="方正仿宋_GBK"/>
                        <w:i/>
                        <w:sz w:val="32"/>
                        <w:szCs w:val="32"/>
                      </w:rPr>
                    </m:ctrlPr>
                  </m:e>
                </m:mr>
                <m:mr>
                  <m:e>
                    <m:r>
                      <m:rPr/>
                      <w:rPr>
                        <w:rFonts w:hint="eastAsia" w:ascii="DejaVu Math TeX Gyre" w:hAnsi="DejaVu Math TeX Gyre" w:eastAsia="方正仿宋_GBK" w:cs="方正仿宋_GBK"/>
                        <w:sz w:val="32"/>
                        <w:szCs w:val="32"/>
                      </w:rPr>
                      <m:t>80×</m:t>
                    </m:r>
                    <m:f>
                      <m:fPr>
                        <m:ctrlPr>
                          <w:rPr>
                            <w:rFonts w:hint="eastAsia" w:ascii="Cambria Math" w:hAnsi="Cambria Math" w:eastAsia="方正仿宋_GBK" w:cs="方正仿宋_GBK"/>
                            <w:i/>
                            <w:sz w:val="32"/>
                            <w:szCs w:val="32"/>
                          </w:rPr>
                        </m:ctrlPr>
                      </m:fPr>
                      <m:num>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基准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ctrlPr>
                          <w:rPr>
                            <w:rFonts w:hint="eastAsia" w:ascii="Cambria Math" w:hAnsi="Cambria Math" w:eastAsia="方正仿宋_GBK" w:cs="方正仿宋_GBK"/>
                            <w:i/>
                            <w:sz w:val="32"/>
                            <w:szCs w:val="32"/>
                          </w:rPr>
                        </m:ctrlPr>
                      </m:num>
                      <m:den>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基准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ctrlPr>
                          <w:rPr>
                            <w:rFonts w:hint="eastAsia" w:ascii="Cambria Math" w:hAnsi="Cambria Math" w:eastAsia="方正仿宋_GBK" w:cs="方正仿宋_GBK"/>
                            <w:i/>
                            <w:sz w:val="32"/>
                            <w:szCs w:val="32"/>
                          </w:rPr>
                        </m:ctrlPr>
                      </m:den>
                    </m:f>
                    <m:r>
                      <m:rPr/>
                      <w:rPr>
                        <w:rFonts w:hint="eastAsia" w:ascii="DejaVu Math TeX Gyre" w:hAnsi="DejaVu Math TeX Gyre" w:eastAsia="方正仿宋_GBK" w:cs="方正仿宋_GBK"/>
                        <w:sz w:val="32"/>
                        <w:szCs w:val="32"/>
                      </w:rPr>
                      <m:t xml:space="preserve">       </m:t>
                    </m:r>
                    <m:ctrlPr>
                      <w:rPr>
                        <w:rFonts w:hint="eastAsia" w:ascii="Cambria Math" w:hAnsi="Cambria Math" w:eastAsia="方正仿宋_GBK" w:cs="方正仿宋_GBK"/>
                        <w:i/>
                        <w:sz w:val="32"/>
                        <w:szCs w:val="32"/>
                      </w:rPr>
                    </m:ctrlPr>
                  </m:e>
                  <m:e>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&lt;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基准</m:t>
                        </m:r>
                        <m:ctrlPr>
                          <w:rPr>
                            <w:rFonts w:hint="eastAsia" w:ascii="Cambria Math" w:hAnsi="Cambria Math" w:eastAsia="方正仿宋_GBK" w:cs="方正仿宋_GBK"/>
                            <w:i/>
                            <w:sz w:val="32"/>
                            <w:szCs w:val="32"/>
                          </w:rPr>
                        </m:ctrlPr>
                      </m:sub>
                    </m:sSub>
                    <m:ctrlPr>
                      <w:rPr>
                        <w:rFonts w:hint="eastAsia" w:ascii="Cambria Math" w:hAnsi="Cambria Math" w:eastAsia="方正仿宋_GBK" w:cs="方正仿宋_GBK"/>
                        <w:i/>
                        <w:sz w:val="32"/>
                        <w:szCs w:val="32"/>
                      </w:rPr>
                    </m:ctrlPr>
                  </m:e>
                </m:mr>
                <m:mr>
                  <m:e>
                    <m:r>
                      <m:rPr/>
                      <w:rPr>
                        <w:rFonts w:hint="eastAsia" w:ascii="DejaVu Math TeX Gyre" w:hAnsi="DejaVu Math TeX Gyre" w:eastAsia="方正仿宋_GBK" w:cs="方正仿宋_GBK"/>
                        <w:sz w:val="32"/>
                        <w:szCs w:val="32"/>
                      </w:rPr>
                      <m:t>80+20×</m:t>
                    </m:r>
                    <m:f>
                      <m:fPr>
                        <m:ctrlPr>
                          <w:rPr>
                            <w:rFonts w:hint="eastAsia" w:ascii="Cambria Math" w:hAnsi="Cambria Math" w:eastAsia="方正仿宋_GBK" w:cs="方正仿宋_GBK"/>
                            <w:i/>
                            <w:sz w:val="32"/>
                            <w:szCs w:val="32"/>
                          </w:rPr>
                        </m:ctrlPr>
                      </m:fPr>
                      <m:num>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ctrlPr>
                          <w:rPr>
                            <w:rFonts w:hint="eastAsia" w:ascii="Cambria Math" w:hAnsi="Cambria Math" w:eastAsia="方正仿宋_GBK" w:cs="方正仿宋_GBK"/>
                            <w:i/>
                            <w:sz w:val="32"/>
                            <w:szCs w:val="32"/>
                          </w:rPr>
                        </m:ctrlPr>
                      </m:num>
                      <m:den>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min</m:t>
                            </m:r>
                            <m:ctrlPr>
                              <w:rPr>
                                <w:rFonts w:hint="eastAsia" w:ascii="Cambria Math" w:hAnsi="Cambria Math" w:eastAsia="方正仿宋_GBK" w:cs="方正仿宋_GBK"/>
                                <w:i/>
                                <w:sz w:val="32"/>
                                <w:szCs w:val="32"/>
                              </w:rPr>
                            </m:ctrlPr>
                          </m:sub>
                        </m:sSub>
                        <m:ctrlPr>
                          <w:rPr>
                            <w:rFonts w:hint="eastAsia" w:ascii="Cambria Math" w:hAnsi="Cambria Math" w:eastAsia="方正仿宋_GBK" w:cs="方正仿宋_GBK"/>
                            <w:i/>
                            <w:sz w:val="32"/>
                            <w:szCs w:val="32"/>
                          </w:rPr>
                        </m:ctrlPr>
                      </m:den>
                    </m:f>
                    <m:ctrlPr>
                      <w:rPr>
                        <w:rFonts w:hint="eastAsia" w:ascii="Cambria Math" w:hAnsi="Cambria Math" w:eastAsia="方正仿宋_GBK" w:cs="方正仿宋_GBK"/>
                        <w:i/>
                        <w:sz w:val="32"/>
                        <w:szCs w:val="32"/>
                      </w:rPr>
                    </m:ctrlPr>
                  </m:e>
                  <m:e>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i</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&lt;</m:t>
                    </m:r>
                    <m:sSub>
                      <m:sSubPr>
                        <m:ctrlPr>
                          <w:rPr>
                            <w:rFonts w:hint="eastAsia" w:ascii="Cambria Math" w:hAnsi="Cambria Math" w:eastAsia="方正仿宋_GBK" w:cs="方正仿宋_GBK"/>
                            <w:i/>
                            <w:sz w:val="32"/>
                            <w:szCs w:val="32"/>
                          </w:rPr>
                        </m:ctrlPr>
                      </m:sSubPr>
                      <m:e>
                        <m:r>
                          <m:rPr/>
                          <w:rPr>
                            <w:rFonts w:hint="eastAsia" w:ascii="DejaVu Math TeX Gyre" w:hAnsi="DejaVu Math TeX Gyre" w:eastAsia="方正仿宋_GBK" w:cs="方正仿宋_GBK"/>
                            <w:sz w:val="32"/>
                            <w:szCs w:val="32"/>
                          </w:rPr>
                          <m:t>e</m:t>
                        </m:r>
                        <m:ctrlPr>
                          <w:rPr>
                            <w:rFonts w:hint="eastAsia" w:ascii="Cambria Math" w:hAnsi="Cambria Math" w:eastAsia="方正仿宋_GBK" w:cs="方正仿宋_GBK"/>
                            <w:i/>
                            <w:sz w:val="32"/>
                            <w:szCs w:val="32"/>
                          </w:rPr>
                        </m:ctrlPr>
                      </m:e>
                      <m:sub>
                        <m:r>
                          <m:rPr/>
                          <w:rPr>
                            <w:rFonts w:hint="eastAsia" w:ascii="DejaVu Math TeX Gyre" w:hAnsi="DejaVu Math TeX Gyre" w:eastAsia="方正仿宋_GBK" w:cs="方正仿宋_GBK"/>
                            <w:sz w:val="32"/>
                            <w:szCs w:val="32"/>
                          </w:rPr>
                          <m:t>标杆</m:t>
                        </m:r>
                        <m:ctrlPr>
                          <w:rPr>
                            <w:rFonts w:hint="eastAsia" w:ascii="Cambria Math" w:hAnsi="Cambria Math" w:eastAsia="方正仿宋_GBK" w:cs="方正仿宋_GBK"/>
                            <w:i/>
                            <w:sz w:val="32"/>
                            <w:szCs w:val="32"/>
                          </w:rPr>
                        </m:ctrlPr>
                      </m:sub>
                    </m:sSub>
                    <m:r>
                      <m:rPr/>
                      <w:rPr>
                        <w:rFonts w:hint="eastAsia" w:ascii="DejaVu Math TeX Gyre" w:hAnsi="DejaVu Math TeX Gyre" w:eastAsia="方正仿宋_GBK" w:cs="方正仿宋_GBK"/>
                        <w:sz w:val="32"/>
                        <w:szCs w:val="32"/>
                      </w:rPr>
                      <m:t xml:space="preserve">        </m:t>
                    </m:r>
                    <m:ctrlPr>
                      <w:rPr>
                        <w:rFonts w:hint="eastAsia" w:ascii="Cambria Math" w:hAnsi="Cambria Math" w:eastAsia="方正仿宋_GBK" w:cs="方正仿宋_GBK"/>
                        <w:i/>
                        <w:sz w:val="32"/>
                        <w:szCs w:val="32"/>
                      </w:rPr>
                    </m:ctrlPr>
                  </m:e>
                </m:mr>
              </m:m>
              <m:ctrlPr>
                <w:rPr>
                  <w:rFonts w:hint="eastAsia" w:ascii="Cambria Math" w:hAnsi="Cambria Math" w:eastAsia="方正仿宋_GBK" w:cs="方正仿宋_GBK"/>
                  <w:i/>
                  <w:sz w:val="32"/>
                  <w:szCs w:val="32"/>
                </w:rPr>
              </m:ctrlPr>
            </m:e>
          </m:d>
        </m:oMath>
      </m:oMathPara>
    </w:p>
    <w:p>
      <w:pPr>
        <w:spacing w:line="240" w:lineRule="atLeast"/>
        <w:jc w:val="center"/>
        <w:rPr>
          <w:rFonts w:ascii="宋体" w:hAnsi="宋体" w:eastAsia="方正仿宋_GBK"/>
          <w:sz w:val="32"/>
          <w:szCs w:val="32"/>
        </w:rPr>
      </w:pPr>
      <w:r>
        <w:rPr>
          <w:rFonts w:ascii="宋体" w:hAnsi="宋体"/>
        </w:rPr>
        <mc:AlternateContent>
          <mc:Choice Requires="wpg">
            <w:drawing>
              <wp:inline distT="0" distB="0" distL="114300" distR="114300">
                <wp:extent cx="3494405" cy="2840990"/>
                <wp:effectExtent l="0" t="0" r="0" b="0"/>
                <wp:docPr id="2" name="组合 31"/>
                <wp:cNvGraphicFramePr/>
                <a:graphic xmlns:a="http://schemas.openxmlformats.org/drawingml/2006/main">
                  <a:graphicData uri="http://schemas.microsoft.com/office/word/2010/wordprocessingGroup">
                    <wpg:wgp>
                      <wpg:cNvGrpSpPr/>
                      <wpg:grpSpPr>
                        <a:xfrm>
                          <a:off x="0" y="0"/>
                          <a:ext cx="3494405" cy="2840990"/>
                          <a:chOff x="3343" y="1064"/>
                          <a:chExt cx="5503" cy="4474"/>
                        </a:xfrm>
                      </wpg:grpSpPr>
                      <wps:wsp>
                        <wps:cNvPr id="4" name="直接箭头连接符 3"/>
                        <wps:cNvCnPr/>
                        <wps:spPr>
                          <a:xfrm>
                            <a:off x="3634" y="4679"/>
                            <a:ext cx="421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 name="直接箭头连接符 5"/>
                        <wps:cNvCnPr/>
                        <wps:spPr>
                          <a:xfrm flipV="1">
                            <a:off x="3997" y="1505"/>
                            <a:ext cx="0" cy="369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直接连接符 6"/>
                        <wps:cNvCnPr/>
                        <wps:spPr>
                          <a:xfrm flipH="1" flipV="1">
                            <a:off x="5606" y="2619"/>
                            <a:ext cx="1853" cy="2056"/>
                          </a:xfrm>
                          <a:prstGeom prst="line">
                            <a:avLst/>
                          </a:prstGeom>
                        </wps:spPr>
                        <wps:style>
                          <a:lnRef idx="1">
                            <a:schemeClr val="dk1"/>
                          </a:lnRef>
                          <a:fillRef idx="0">
                            <a:schemeClr val="dk1"/>
                          </a:fillRef>
                          <a:effectRef idx="0">
                            <a:schemeClr val="dk1"/>
                          </a:effectRef>
                          <a:fontRef idx="minor">
                            <a:schemeClr val="tx1"/>
                          </a:fontRef>
                        </wps:style>
                        <wps:bodyPr/>
                      </wps:wsp>
                      <wps:wsp>
                        <wps:cNvPr id="8" name="直接连接符 7"/>
                        <wps:cNvCnPr/>
                        <wps:spPr>
                          <a:xfrm flipH="1" flipV="1">
                            <a:off x="4591" y="2064"/>
                            <a:ext cx="1041" cy="573"/>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接连接符 8"/>
                        <wps:cNvCnPr/>
                        <wps:spPr>
                          <a:xfrm>
                            <a:off x="5606" y="2610"/>
                            <a:ext cx="0" cy="2056"/>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0" name="直接连接符 9"/>
                        <wps:cNvCnPr/>
                        <wps:spPr>
                          <a:xfrm flipH="1">
                            <a:off x="4000" y="2610"/>
                            <a:ext cx="1606"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1" name="直接连接符 10"/>
                        <wps:cNvCnPr/>
                        <wps:spPr>
                          <a:xfrm>
                            <a:off x="4582" y="2046"/>
                            <a:ext cx="0" cy="2629"/>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2" name="直接连接符 11"/>
                        <wps:cNvCnPr/>
                        <wps:spPr>
                          <a:xfrm flipH="1">
                            <a:off x="3991" y="2046"/>
                            <a:ext cx="591"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s:wsp>
                        <wps:cNvPr id="13" name="文本框 12"/>
                        <wps:cNvSpPr txBox="1"/>
                        <wps:spPr>
                          <a:xfrm>
                            <a:off x="3343" y="1861"/>
                            <a:ext cx="639"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100</w:t>
                              </w:r>
                            </w:p>
                          </w:txbxContent>
                        </wps:txbx>
                        <wps:bodyPr wrap="none" rtlCol="0">
                          <a:spAutoFit/>
                        </wps:bodyPr>
                      </wps:wsp>
                      <wps:wsp>
                        <wps:cNvPr id="14" name="文本框 13"/>
                        <wps:cNvSpPr txBox="1"/>
                        <wps:spPr>
                          <a:xfrm>
                            <a:off x="3409" y="2439"/>
                            <a:ext cx="522"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80</w:t>
                              </w:r>
                            </w:p>
                          </w:txbxContent>
                        </wps:txbx>
                        <wps:bodyPr wrap="none" rtlCol="0">
                          <a:spAutoFit/>
                        </wps:bodyPr>
                      </wps:wsp>
                      <wps:wsp>
                        <wps:cNvPr id="15" name="文本框 14"/>
                        <wps:cNvSpPr txBox="1"/>
                        <wps:spPr>
                          <a:xfrm>
                            <a:off x="5162" y="4770"/>
                            <a:ext cx="874"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13000</w:t>
                              </w:r>
                            </w:p>
                          </w:txbxContent>
                        </wps:txbx>
                        <wps:bodyPr wrap="none" rtlCol="0">
                          <a:spAutoFit/>
                        </wps:bodyPr>
                      </wps:wsp>
                      <wps:wsp>
                        <wps:cNvPr id="16" name="文本框 15"/>
                        <wps:cNvSpPr txBox="1"/>
                        <wps:spPr>
                          <a:xfrm>
                            <a:off x="7038" y="4770"/>
                            <a:ext cx="874"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13350</w:t>
                              </w:r>
                            </w:p>
                          </w:txbxContent>
                        </wps:txbx>
                        <wps:bodyPr wrap="none" rtlCol="0">
                          <a:spAutoFit/>
                        </wps:bodyPr>
                      </wps:wsp>
                      <wps:wsp>
                        <wps:cNvPr id="17" name="文本框 16"/>
                        <wps:cNvSpPr txBox="1"/>
                        <wps:spPr>
                          <a:xfrm>
                            <a:off x="4065" y="4674"/>
                            <a:ext cx="1008" cy="768"/>
                          </a:xfrm>
                          <a:prstGeom prst="rect">
                            <a:avLst/>
                          </a:prstGeom>
                          <a:noFill/>
                        </wps:spPr>
                        <wps:txbx>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节能监察</w:t>
                              </w:r>
                            </w:p>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最优值</w:t>
                              </w:r>
                            </w:p>
                          </w:txbxContent>
                        </wps:txbx>
                        <wps:bodyPr wrap="none" rtlCol="0">
                          <a:spAutoFit/>
                        </wps:bodyPr>
                      </wps:wsp>
                      <wps:wsp>
                        <wps:cNvPr id="18" name="直接连接符 17"/>
                        <wps:cNvCnPr/>
                        <wps:spPr>
                          <a:xfrm>
                            <a:off x="6484" y="3581"/>
                            <a:ext cx="0" cy="1085"/>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19" name="直接连接符 18"/>
                        <wps:cNvCnPr/>
                        <wps:spPr>
                          <a:xfrm>
                            <a:off x="5063" y="2320"/>
                            <a:ext cx="0" cy="2374"/>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20" name="直接连接符 19"/>
                        <wps:cNvCnPr/>
                        <wps:spPr>
                          <a:xfrm flipH="1">
                            <a:off x="3996" y="3606"/>
                            <a:ext cx="2479" cy="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21" name="直接连接符 20"/>
                        <wps:cNvCnPr/>
                        <wps:spPr>
                          <a:xfrm flipH="1">
                            <a:off x="3987" y="2328"/>
                            <a:ext cx="1076" cy="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22" name="椭圆 21"/>
                        <wps:cNvSpPr/>
                        <wps:spPr>
                          <a:xfrm flipH="1">
                            <a:off x="5003" y="2268"/>
                            <a:ext cx="120" cy="1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椭圆 22"/>
                        <wps:cNvSpPr/>
                        <wps:spPr>
                          <a:xfrm flipH="1">
                            <a:off x="6424" y="3546"/>
                            <a:ext cx="120" cy="1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文本框 23"/>
                        <wps:cNvSpPr txBox="1"/>
                        <wps:spPr>
                          <a:xfrm>
                            <a:off x="7838" y="4480"/>
                            <a:ext cx="1008" cy="456"/>
                          </a:xfrm>
                          <a:prstGeom prst="rect">
                            <a:avLst/>
                          </a:prstGeom>
                          <a:noFill/>
                        </wps:spPr>
                        <wps:txbx>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能效水平</w:t>
                              </w:r>
                            </w:p>
                          </w:txbxContent>
                        </wps:txbx>
                        <wps:bodyPr wrap="none" rtlCol="0">
                          <a:spAutoFit/>
                        </wps:bodyPr>
                      </wps:wsp>
                      <wps:wsp>
                        <wps:cNvPr id="25" name="文本框 24"/>
                        <wps:cNvSpPr txBox="1"/>
                        <wps:spPr>
                          <a:xfrm>
                            <a:off x="3634" y="1064"/>
                            <a:ext cx="648" cy="456"/>
                          </a:xfrm>
                          <a:prstGeom prst="rect">
                            <a:avLst/>
                          </a:prstGeom>
                          <a:noFill/>
                        </wps:spPr>
                        <wps:txbx>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分值</w:t>
                              </w:r>
                            </w:p>
                          </w:txbxContent>
                        </wps:txbx>
                        <wps:bodyPr wrap="none" rtlCol="0">
                          <a:spAutoFit/>
                        </wps:bodyPr>
                      </wps:wsp>
                      <wps:wsp>
                        <wps:cNvPr id="26" name="椭圆 25"/>
                        <wps:cNvSpPr/>
                        <wps:spPr>
                          <a:xfrm flipH="1">
                            <a:off x="4522" y="1990"/>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椭圆 26"/>
                        <wps:cNvSpPr/>
                        <wps:spPr>
                          <a:xfrm flipH="1">
                            <a:off x="5546" y="2550"/>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椭圆 27"/>
                        <wps:cNvSpPr/>
                        <wps:spPr>
                          <a:xfrm flipH="1">
                            <a:off x="7372" y="4619"/>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文本框 28"/>
                        <wps:cNvSpPr txBox="1"/>
                        <wps:spPr>
                          <a:xfrm>
                            <a:off x="7196" y="4165"/>
                            <a:ext cx="888"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基准值</w:t>
                              </w:r>
                            </w:p>
                          </w:txbxContent>
                        </wps:txbx>
                        <wps:bodyPr wrap="none" rtlCol="0">
                          <a:spAutoFit/>
                        </wps:bodyPr>
                      </wps:wsp>
                      <wps:wsp>
                        <wps:cNvPr id="30" name="文本框 29"/>
                        <wps:cNvSpPr txBox="1"/>
                        <wps:spPr>
                          <a:xfrm>
                            <a:off x="5546" y="2224"/>
                            <a:ext cx="888"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标杆值</w:t>
                              </w:r>
                            </w:p>
                          </w:txbxContent>
                        </wps:txbx>
                        <wps:bodyPr wrap="none" rtlCol="0">
                          <a:spAutoFit/>
                        </wps:bodyPr>
                      </wps:wsp>
                      <wps:wsp>
                        <wps:cNvPr id="31" name="文本框 30"/>
                        <wps:cNvSpPr txBox="1"/>
                        <wps:spPr>
                          <a:xfrm>
                            <a:off x="4431" y="1636"/>
                            <a:ext cx="888"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最优值</w:t>
                              </w:r>
                            </w:p>
                          </w:txbxContent>
                        </wps:txbx>
                        <wps:bodyPr wrap="none" rtlCol="0">
                          <a:spAutoFit/>
                        </wps:bodyPr>
                      </wps:wsp>
                    </wpg:wgp>
                  </a:graphicData>
                </a:graphic>
              </wp:inline>
            </w:drawing>
          </mc:Choice>
          <mc:Fallback>
            <w:pict>
              <v:group id="组合 31" o:spid="_x0000_s1026" o:spt="203" style="height:223.7pt;width:275.15pt;" coordorigin="3343,1064" coordsize="5503,4474" o:gfxdata="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Wt6j3tYAAAAFAQAADwAAAAAAAAABACAAAAAiAAAAZHJzL2Rvd25yZXYueG1sUEsBAhQAFAAAAAgA&#10;h07iQGcirXjUBgAAmjMAAA4AAAAAAAAAAQAgAAAAJQEAAGRycy9lMm9Eb2MueG1sUEsFBgAAAAAG&#10;AAYAWQEAAGsKAAAAAA==&#10;">
                <o:lock v:ext="edit" aspectratio="f"/>
                <v:shape id="直接箭头连接符 3" o:spid="_x0000_s1026" o:spt="32" type="#_x0000_t32" style="position:absolute;left:3634;top:4679;height:0;width:4210;" filled="f" stroked="t" coordsize="21600,21600" o:gfxdata="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0Mk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5" o:spid="_x0000_s1026" o:spt="32" type="#_x0000_t32" style="position:absolute;left:3997;top:1505;flip:y;height:3699;width: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line id="直接连接符 6" o:spid="_x0000_s1026" o:spt="20" style="position:absolute;left:5606;top:2619;flip:x y;height:2056;width:1853;" filled="f" stroked="t" coordsize="21600,21600" o:gfxdata="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zofugAAANo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line id="直接连接符 7" o:spid="_x0000_s1026" o:spt="20" style="position:absolute;left:4591;top:2064;flip:x y;height:573;width:1041;" filled="f" stroked="t" coordsize="21600,21600" o:gfxdata="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P5K5ttAAAANoAAAAPAAAA&#10;AAAAAAEAIAAAACIAAABkcnMvZG93bnJldi54bWxQSwECFAAUAAAACACHTuJAMy8FnjsAAAA5AAAA&#10;EAAAAAAAAAABACAAAAADAQAAZHJzL3NoYXBleG1sLnhtbFBLBQYAAAAABgAGAFsBAACtAwAAAAA=&#10;">
                  <v:fill on="f" focussize="0,0"/>
                  <v:stroke weight="0.5pt" color="#000000 [3200]" miterlimit="8" joinstyle="miter"/>
                  <v:imagedata o:title=""/>
                  <o:lock v:ext="edit" aspectratio="f"/>
                </v:line>
                <v:line id="直接连接符 8" o:spid="_x0000_s1026" o:spt="20" style="position:absolute;left:5606;top:2610;height:2056;width:0;" filled="f" stroked="t" coordsize="21600,21600" o:gfxdata="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FS8AAAA&#10;2gAAAA8AAAAAAAAAAQAgAAAAIgAAAGRycy9kb3ducmV2LnhtbFBLAQIUABQAAAAIAIdO4kAzLwWe&#10;OwAAADkAAAAQAAAAAAAAAAEAIAAAAAsBAABkcnMvc2hhcGV4bWwueG1sUEsFBgAAAAAGAAYAWwEA&#10;ALUDAAAAAA==&#10;">
                  <v:fill on="f" focussize="0,0"/>
                  <v:stroke weight="0.5pt" color="#000000 [3213]" miterlimit="8" joinstyle="miter" dashstyle="dashDot"/>
                  <v:imagedata o:title=""/>
                  <o:lock v:ext="edit" aspectratio="f"/>
                </v:line>
                <v:line id="直接连接符 9" o:spid="_x0000_s1026" o:spt="20" style="position:absolute;left:4000;top:2610;flip:x;height:0;width:1606;" filled="f" stroked="t" coordsize="21600,21600" o:gfxdata="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u/d74A&#10;AADbAAAADwAAAAAAAAABACAAAAAiAAAAZHJzL2Rvd25yZXYueG1sUEsBAhQAFAAAAAgAh07iQDMv&#10;BZ47AAAAOQAAABAAAAAAAAAAAQAgAAAADQEAAGRycy9zaGFwZXhtbC54bWxQSwUGAAAAAAYABgBb&#10;AQAAtwMAAAAA&#10;">
                  <v:fill on="f" focussize="0,0"/>
                  <v:stroke weight="0.5pt" color="#000000 [3200]" miterlimit="8" joinstyle="miter" dashstyle="dashDot"/>
                  <v:imagedata o:title=""/>
                  <o:lock v:ext="edit" aspectratio="f"/>
                </v:line>
                <v:line id="直接连接符 10" o:spid="_x0000_s1026" o:spt="20" style="position:absolute;left:4582;top:2046;height:2629;width:0;" filled="f" stroked="t" coordsize="21600,21600" o:gfxdata="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JpVq8AAAA&#10;2wAAAA8AAAAAAAAAAQAgAAAAIgAAAGRycy9kb3ducmV2LnhtbFBLAQIUABQAAAAIAIdO4kAzLwWe&#10;OwAAADkAAAAQAAAAAAAAAAEAIAAAAAsBAABkcnMvc2hhcGV4bWwueG1sUEsFBgAAAAAGAAYAWwEA&#10;ALUDAAAAAA==&#10;">
                  <v:fill on="f" focussize="0,0"/>
                  <v:stroke weight="0.5pt" color="#000000 [3200]" miterlimit="8" joinstyle="miter" dashstyle="dashDot"/>
                  <v:imagedata o:title=""/>
                  <o:lock v:ext="edit" aspectratio="f"/>
                </v:line>
                <v:line id="直接连接符 11" o:spid="_x0000_s1026" o:spt="20" style="position:absolute;left:3991;top:2046;flip:x;height:0;width:591;" filled="f" stroked="t" coordsize="21600,21600" o:gfxdata="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FhJu8AAAA&#10;2wAAAA8AAAAAAAAAAQAgAAAAIgAAAGRycy9kb3ducmV2LnhtbFBLAQIUABQAAAAIAIdO4kAzLwWe&#10;OwAAADkAAAAQAAAAAAAAAAEAIAAAAAsBAABkcnMvc2hhcGV4bWwueG1sUEsFBgAAAAAGAAYAWwEA&#10;ALUDAAAAAA==&#10;">
                  <v:fill on="f" focussize="0,0"/>
                  <v:stroke weight="0.5pt" color="#000000 [3200]" miterlimit="8" joinstyle="miter" dashstyle="dashDot"/>
                  <v:imagedata o:title=""/>
                  <o:lock v:ext="edit" aspectratio="f"/>
                </v:line>
                <v:shape id="文本框 12" o:spid="_x0000_s1026" o:spt="202" type="#_x0000_t202" style="position:absolute;left:3343;top:1861;height:768;width:639;mso-wrap-style:none;" filled="f" stroked="f" coordsize="21600,21600" o:gfxdata="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oTej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100</w:t>
                        </w:r>
                      </w:p>
                    </w:txbxContent>
                  </v:textbox>
                </v:shape>
                <v:shape id="文本框 13" o:spid="_x0000_s1026" o:spt="202" type="#_x0000_t202" style="position:absolute;left:3409;top:2439;height:768;width:522;mso-wrap-style:none;" filled="f" stroked="f" coordsize="21600,21600" o:gfxdata="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K/X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80</w:t>
                        </w:r>
                      </w:p>
                    </w:txbxContent>
                  </v:textbox>
                </v:shape>
                <v:shape id="文本框 14" o:spid="_x0000_s1026" o:spt="202" type="#_x0000_t202" style="position:absolute;left:5162;top:4770;height:768;width:874;mso-wrap-style:none;" filled="f" stroked="f" coordsize="21600,21600" o:gfxdata="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BApM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13000</w:t>
                        </w:r>
                      </w:p>
                    </w:txbxContent>
                  </v:textbox>
                </v:shape>
                <v:shape id="文本框 15" o:spid="_x0000_s1026" o:spt="202" type="#_x0000_t202" style="position:absolute;left:7038;top:4770;height:768;width:874;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13350</w:t>
                        </w:r>
                      </w:p>
                    </w:txbxContent>
                  </v:textbox>
                </v:shape>
                <v:shape id="文本框 16" o:spid="_x0000_s1026" o:spt="202" type="#_x0000_t202" style="position:absolute;left:4065;top:4674;height:768;width:1008;mso-wrap-style:none;" filled="f" stroked="f" coordsize="21600,21600" o:gfxdata="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mjGg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节能监察</w:t>
                        </w:r>
                      </w:p>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最优值</w:t>
                        </w:r>
                      </w:p>
                    </w:txbxContent>
                  </v:textbox>
                </v:shape>
                <v:line id="直接连接符 17" o:spid="_x0000_s1026" o:spt="20" style="position:absolute;left:6484;top:3581;height:1085;width:0;" filled="f" stroked="t" coordsize="21600,21600" o:gfxdata="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qrV74A&#10;AADbAAAADwAAAAAAAAABACAAAAAiAAAAZHJzL2Rvd25yZXYueG1sUEsBAhQAFAAAAAgAh07iQDMv&#10;BZ47AAAAOQAAABAAAAAAAAAAAQAgAAAADQEAAGRycy9zaGFwZXhtbC54bWxQSwUGAAAAAAYABgBb&#10;AQAAtwMAAAAA&#10;">
                  <v:fill on="f" focussize="0,0"/>
                  <v:stroke weight="0.5pt" color="#FF0000 [3204]" miterlimit="8" joinstyle="miter" dashstyle="dashDot"/>
                  <v:imagedata o:title=""/>
                  <o:lock v:ext="edit" aspectratio="f"/>
                </v:line>
                <v:line id="直接连接符 18" o:spid="_x0000_s1026" o:spt="20" style="position:absolute;left:5063;top:2320;height:2374;width:0;" filled="f" stroked="t" coordsize="21600,21600" o:gfxdata="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8GDsy8AAAA&#10;2wAAAA8AAAAAAAAAAQAgAAAAIgAAAGRycy9kb3ducmV2LnhtbFBLAQIUABQAAAAIAIdO4kAzLwWe&#10;OwAAADkAAAAQAAAAAAAAAAEAIAAAAAsBAABkcnMvc2hhcGV4bWwueG1sUEsFBgAAAAAGAAYAWwEA&#10;ALUDAAAAAA==&#10;">
                  <v:fill on="f" focussize="0,0"/>
                  <v:stroke weight="0.5pt" color="#FF0000 [3204]" miterlimit="8" joinstyle="miter" dashstyle="dashDot"/>
                  <v:imagedata o:title=""/>
                  <o:lock v:ext="edit" aspectratio="f"/>
                </v:line>
                <v:line id="直接连接符 19" o:spid="_x0000_s1026" o:spt="20" style="position:absolute;left:3996;top:3606;flip:x;height:0;width:2479;" filled="f" stroked="t" coordsize="21600,21600" o:gfxdata="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lLdt25AAAA2wAA&#10;AA8AAAAAAAAAAQAgAAAAIgAAAGRycy9kb3ducmV2LnhtbFBLAQIUABQAAAAIAIdO4kAzLwWeOwAA&#10;ADkAAAAQAAAAAAAAAAEAIAAAAAgBAABkcnMvc2hhcGV4bWwueG1sUEsFBgAAAAAGAAYAWwEAALID&#10;AAAAAA==&#10;">
                  <v:fill on="f" focussize="0,0"/>
                  <v:stroke weight="0.5pt" color="#FF0000 [3204]" miterlimit="8" joinstyle="miter" dashstyle="dashDot"/>
                  <v:imagedata o:title=""/>
                  <o:lock v:ext="edit" aspectratio="f"/>
                </v:line>
                <v:line id="直接连接符 20" o:spid="_x0000_s1026" o:spt="20" style="position:absolute;left:3987;top:2328;flip:x;height:0;width:1076;" filled="f" stroked="t" coordsize="21600,21600" o:gfxdata="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00a8AAAA&#10;2wAAAA8AAAAAAAAAAQAgAAAAIgAAAGRycy9kb3ducmV2LnhtbFBLAQIUABQAAAAIAIdO4kAzLwWe&#10;OwAAADkAAAAQAAAAAAAAAAEAIAAAAAsBAABkcnMvc2hhcGV4bWwueG1sUEsFBgAAAAAGAAYAWwEA&#10;ALUDAAAAAA==&#10;">
                  <v:fill on="f" focussize="0,0"/>
                  <v:stroke weight="0.5pt" color="#FF0000 [3204]" miterlimit="8" joinstyle="miter" dashstyle="dashDot"/>
                  <v:imagedata o:title=""/>
                  <o:lock v:ext="edit" aspectratio="f"/>
                </v:line>
                <v:shape id="椭圆 21" o:spid="_x0000_s1026" o:spt="3" type="#_x0000_t3" style="position:absolute;left:5003;top:2268;flip:x;height:120;width:120;v-text-anchor:middle;" fillcolor="#FF0000" filled="t" stroked="t" coordsize="21600,21600" o:gfxdata="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Nywa5AAAA2wAA&#10;AA8AAAAAAAAAAQAgAAAAIgAAAGRycy9kb3ducmV2LnhtbFBLAQIUABQAAAAIAIdO4kAzLwWeOwAA&#10;ADkAAAAQAAAAAAAAAAEAIAAAAAgBAABkcnMvc2hhcGV4bWwueG1sUEsFBgAAAAAGAAYAWwEAALID&#10;AAAAAA==&#10;">
                  <v:fill on="t" focussize="0,0"/>
                  <v:stroke weight="1pt" color="#FF0000 [3204]" miterlimit="8" joinstyle="miter"/>
                  <v:imagedata o:title=""/>
                  <o:lock v:ext="edit" aspectratio="f"/>
                </v:shape>
                <v:shape id="椭圆 22" o:spid="_x0000_s1026" o:spt="3" type="#_x0000_t3" style="position:absolute;left:6424;top:3546;flip:x;height:120;width:120;v-text-anchor:middle;" fillcolor="#FF0000" filled="t" stroked="t" coordsize="21600,21600" o:gfxdata="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0Bbp25AAAA2wAA&#10;AA8AAAAAAAAAAQAgAAAAIgAAAGRycy9kb3ducmV2LnhtbFBLAQIUABQAAAAIAIdO4kAzLwWeOwAA&#10;ADkAAAAQAAAAAAAAAAEAIAAAAAgBAABkcnMvc2hhcGV4bWwueG1sUEsFBgAAAAAGAAYAWwEAALID&#10;AAAAAA==&#10;">
                  <v:fill on="t" focussize="0,0"/>
                  <v:stroke weight="1pt" color="#FF0000 [3204]" miterlimit="8" joinstyle="miter"/>
                  <v:imagedata o:title=""/>
                  <o:lock v:ext="edit" aspectratio="f"/>
                </v:shape>
                <v:shape id="文本框 23" o:spid="_x0000_s1026" o:spt="202" type="#_x0000_t202" style="position:absolute;left:7838;top:4480;height:456;width:1008;mso-wrap-style:none;" filled="f" stroked="f" coordsize="21600,21600" o:gfxdata="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kZWq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能效水平</w:t>
                        </w:r>
                      </w:p>
                    </w:txbxContent>
                  </v:textbox>
                </v:shape>
                <v:shape id="文本框 24" o:spid="_x0000_s1026" o:spt="202" type="#_x0000_t202" style="position:absolute;left:3634;top:1064;height:456;width:648;mso-wrap-style:none;" filled="f" stroked="f" coordsize="21600,21600" o:gfxdata="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owPG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分值</w:t>
                        </w:r>
                      </w:p>
                    </w:txbxContent>
                  </v:textbox>
                </v:shape>
                <v:shape id="椭圆 25" o:spid="_x0000_s1026" o:spt="3" type="#_x0000_t3" style="position:absolute;left:4522;top:1990;flip:x;height:120;width:120;v-text-anchor:middle;" fillcolor="#000000 [3213]" filled="t" stroked="t" coordsize="21600,21600" o:gfxdata="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IogS&#10;wAAAANs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shape>
                <v:shape id="椭圆 26" o:spid="_x0000_s1026" o:spt="3" type="#_x0000_t3" style="position:absolute;left:5546;top:2550;flip:x;height:120;width:120;v-text-anchor:middle;" fillcolor="#000000 [3213]" filled="t" stroked="t" coordsize="21600,21600" o:gfxdata="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uLYm/&#10;AAAA2w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shape>
                <v:shape id="椭圆 27" o:spid="_x0000_s1026" o:spt="3" type="#_x0000_t3" style="position:absolute;left:7372;top:4619;flip:x;height:120;width:120;v-text-anchor:middle;" fillcolor="#000000 [3213]" filled="t" stroked="t" coordsize="21600,21600" o:gfxdata="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8bn7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28" o:spid="_x0000_s1026" o:spt="202" type="#_x0000_t202" style="position:absolute;left:7196;top:4165;height:768;width:888;mso-wrap-style:none;" filled="f" stroked="f" coordsize="21600,21600" o:gfxdata="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lyvS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基准值</w:t>
                        </w:r>
                      </w:p>
                    </w:txbxContent>
                  </v:textbox>
                </v:shape>
                <v:shape id="文本框 29" o:spid="_x0000_s1026" o:spt="202" type="#_x0000_t202" style="position:absolute;left:5546;top:2224;height:768;width:888;mso-wrap-style:none;" filled="f" stroked="f" coordsize="21600,21600" o:gfxdata="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G9bS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标杆值</w:t>
                        </w:r>
                      </w:p>
                    </w:txbxContent>
                  </v:textbox>
                </v:shape>
                <v:shape id="文本框 30" o:spid="_x0000_s1026" o:spt="202" type="#_x0000_t202" style="position:absolute;left:4431;top:1636;height:768;width:888;mso-wrap-style:none;" filled="f" stroked="f" coordsize="21600,21600" o:gfxdata="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ilAv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最优值</w:t>
                        </w:r>
                      </w:p>
                    </w:txbxContent>
                  </v:textbox>
                </v:shape>
                <w10:wrap type="none"/>
                <w10:anchorlock/>
              </v:group>
            </w:pict>
          </mc:Fallback>
        </mc:AlternateContent>
      </w:r>
    </w:p>
    <w:p>
      <w:pPr>
        <w:spacing w:line="560" w:lineRule="exact"/>
        <w:jc w:val="center"/>
        <w:rPr>
          <w:rFonts w:ascii="宋体" w:hAnsi="宋体" w:eastAsia="方正仿宋_GBK"/>
          <w:sz w:val="32"/>
          <w:szCs w:val="32"/>
        </w:rPr>
      </w:pPr>
      <w:r>
        <w:rPr>
          <w:rFonts w:hint="eastAsia" w:ascii="宋体" w:hAnsi="宋体" w:eastAsia="方正仿宋_GBK"/>
          <w:sz w:val="32"/>
          <w:szCs w:val="32"/>
        </w:rPr>
        <w:t>图</w:t>
      </w:r>
      <w:r>
        <w:rPr>
          <w:rFonts w:ascii="宋体" w:hAnsi="宋体" w:eastAsia="方正仿宋_GBK"/>
          <w:sz w:val="32"/>
          <w:szCs w:val="32"/>
        </w:rPr>
        <w:t>2</w:t>
      </w:r>
      <w:r>
        <w:rPr>
          <w:rFonts w:hint="eastAsia" w:ascii="宋体" w:hAnsi="宋体" w:eastAsia="方正仿宋_GBK"/>
          <w:sz w:val="32"/>
          <w:szCs w:val="32"/>
        </w:rPr>
        <w:t xml:space="preserve">  能效水平指标得分计算图示</w:t>
      </w:r>
    </w:p>
    <w:p>
      <w:pPr>
        <w:spacing w:line="560" w:lineRule="exact"/>
        <w:ind w:firstLine="640" w:firstLineChars="200"/>
        <w:rPr>
          <w:rFonts w:ascii="宋体" w:hAnsi="宋体" w:eastAsia="方正楷体_GBK"/>
          <w:sz w:val="32"/>
          <w:szCs w:val="32"/>
        </w:rPr>
      </w:pPr>
      <w:r>
        <w:rPr>
          <w:rFonts w:hint="eastAsia" w:ascii="宋体" w:hAnsi="宋体" w:eastAsia="方正楷体_GBK" w:cs="方正楷体_GBK"/>
          <w:sz w:val="32"/>
          <w:szCs w:val="32"/>
        </w:rPr>
        <w:t>（三）装备水平指标</w:t>
      </w:r>
    </w:p>
    <w:p>
      <w:pPr>
        <w:spacing w:line="560" w:lineRule="exact"/>
        <w:ind w:firstLine="640" w:firstLineChars="200"/>
        <w:rPr>
          <w:rFonts w:hint="default" w:ascii="宋体" w:hAnsi="宋体" w:eastAsia="方正仿宋_GBK"/>
          <w:sz w:val="32"/>
          <w:szCs w:val="32"/>
          <w:lang w:val="en-US" w:eastAsia="zh-CN"/>
        </w:rPr>
      </w:pPr>
      <w:r>
        <w:rPr>
          <w:rFonts w:hint="eastAsia" w:ascii="宋体" w:hAnsi="宋体" w:eastAsia="方正仿宋_GBK"/>
          <w:sz w:val="32"/>
          <w:szCs w:val="32"/>
        </w:rPr>
        <w:t>重点考虑电解槽槽型（电解槽电流强度），基础数据由省发展改革委、省工业和信息化厅提供。</w:t>
      </w:r>
      <w:r>
        <w:rPr>
          <w:rFonts w:hint="eastAsia" w:ascii="宋体" w:hAnsi="宋体" w:eastAsia="方正仿宋_GBK"/>
          <w:sz w:val="32"/>
          <w:szCs w:val="32"/>
          <w:lang w:eastAsia="zh-CN"/>
        </w:rPr>
        <w:t>每年</w:t>
      </w:r>
      <w:r>
        <w:rPr>
          <w:rFonts w:hint="eastAsia" w:ascii="宋体" w:hAnsi="宋体" w:eastAsia="方正仿宋_GBK"/>
          <w:sz w:val="32"/>
          <w:szCs w:val="32"/>
          <w:lang w:val="en-US" w:eastAsia="zh-CN"/>
        </w:rPr>
        <w:t>2月底前提供上一年度数据。</w:t>
      </w:r>
    </w:p>
    <w:p>
      <w:pPr>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目前全省共有7种电解槽槽型，电流强度最大为6</w:t>
      </w:r>
      <w:r>
        <w:rPr>
          <w:rFonts w:ascii="宋体" w:hAnsi="宋体" w:eastAsia="方正仿宋_GBK"/>
          <w:sz w:val="32"/>
          <w:szCs w:val="32"/>
        </w:rPr>
        <w:t>00</w:t>
      </w:r>
      <w:r>
        <w:rPr>
          <w:rFonts w:hint="eastAsia" w:ascii="宋体" w:hAnsi="宋体" w:eastAsia="方正仿宋_GBK"/>
          <w:sz w:val="32"/>
          <w:szCs w:val="32"/>
        </w:rPr>
        <w:t>k</w:t>
      </w:r>
      <w:r>
        <w:rPr>
          <w:rFonts w:ascii="宋体" w:hAnsi="宋体" w:eastAsia="方正仿宋_GBK"/>
          <w:sz w:val="32"/>
          <w:szCs w:val="32"/>
        </w:rPr>
        <w:t>A</w:t>
      </w:r>
      <w:r>
        <w:rPr>
          <w:rFonts w:hint="eastAsia" w:ascii="宋体" w:hAnsi="宋体" w:eastAsia="方正仿宋_GBK"/>
          <w:sz w:val="32"/>
          <w:szCs w:val="32"/>
        </w:rPr>
        <w:t>，最小为2</w:t>
      </w:r>
      <w:r>
        <w:rPr>
          <w:rFonts w:ascii="宋体" w:hAnsi="宋体" w:eastAsia="方正仿宋_GBK"/>
          <w:sz w:val="32"/>
          <w:szCs w:val="32"/>
        </w:rPr>
        <w:t>30</w:t>
      </w:r>
      <w:r>
        <w:rPr>
          <w:rFonts w:hint="eastAsia" w:ascii="宋体" w:hAnsi="宋体" w:eastAsia="方正仿宋_GBK"/>
          <w:sz w:val="32"/>
          <w:szCs w:val="32"/>
        </w:rPr>
        <w:t>k</w:t>
      </w:r>
      <w:r>
        <w:rPr>
          <w:rFonts w:ascii="宋体" w:hAnsi="宋体" w:eastAsia="方正仿宋_GBK"/>
          <w:sz w:val="32"/>
          <w:szCs w:val="32"/>
        </w:rPr>
        <w:t>A</w:t>
      </w:r>
      <w:r>
        <w:rPr>
          <w:rFonts w:hint="eastAsia" w:ascii="宋体" w:hAnsi="宋体" w:eastAsia="方正仿宋_GBK"/>
          <w:sz w:val="32"/>
          <w:szCs w:val="32"/>
        </w:rPr>
        <w:t>。将电解槽分为400k</w:t>
      </w:r>
      <w:r>
        <w:rPr>
          <w:rFonts w:ascii="宋体" w:hAnsi="宋体" w:eastAsia="方正仿宋_GBK"/>
          <w:sz w:val="32"/>
          <w:szCs w:val="32"/>
        </w:rPr>
        <w:t>A</w:t>
      </w:r>
      <w:r>
        <w:rPr>
          <w:rFonts w:hint="eastAsia" w:ascii="宋体" w:hAnsi="宋体" w:eastAsia="方正仿宋_GBK"/>
          <w:sz w:val="32"/>
          <w:szCs w:val="32"/>
        </w:rPr>
        <w:t>以下、400k</w:t>
      </w:r>
      <w:r>
        <w:rPr>
          <w:rFonts w:ascii="宋体" w:hAnsi="宋体" w:eastAsia="方正仿宋_GBK"/>
          <w:sz w:val="32"/>
          <w:szCs w:val="32"/>
        </w:rPr>
        <w:t>A</w:t>
      </w:r>
      <w:r>
        <w:rPr>
          <w:rFonts w:hint="eastAsia" w:ascii="宋体" w:hAnsi="宋体" w:eastAsia="方正仿宋_GBK"/>
          <w:sz w:val="32"/>
          <w:szCs w:val="32"/>
        </w:rPr>
        <w:t>（含）至600k</w:t>
      </w:r>
      <w:r>
        <w:rPr>
          <w:rFonts w:ascii="宋体" w:hAnsi="宋体" w:eastAsia="方正仿宋_GBK"/>
          <w:sz w:val="32"/>
          <w:szCs w:val="32"/>
        </w:rPr>
        <w:t>A</w:t>
      </w:r>
      <w:r>
        <w:rPr>
          <w:rFonts w:hint="eastAsia" w:ascii="宋体" w:hAnsi="宋体" w:eastAsia="方正仿宋_GBK"/>
          <w:sz w:val="32"/>
          <w:szCs w:val="32"/>
        </w:rPr>
        <w:t>（不含）、600k</w:t>
      </w:r>
      <w:r>
        <w:rPr>
          <w:rFonts w:ascii="宋体" w:hAnsi="宋体" w:eastAsia="方正仿宋_GBK"/>
          <w:sz w:val="32"/>
          <w:szCs w:val="32"/>
        </w:rPr>
        <w:t>A</w:t>
      </w:r>
      <w:r>
        <w:rPr>
          <w:rFonts w:hint="eastAsia" w:ascii="宋体" w:hAnsi="宋体" w:eastAsia="方正仿宋_GBK"/>
          <w:sz w:val="32"/>
          <w:szCs w:val="32"/>
        </w:rPr>
        <w:t>三类，对应的装备水平指标得分分别为60、80、1</w:t>
      </w:r>
      <w:r>
        <w:rPr>
          <w:rFonts w:ascii="宋体" w:hAnsi="宋体" w:eastAsia="方正仿宋_GBK"/>
          <w:sz w:val="32"/>
          <w:szCs w:val="32"/>
        </w:rPr>
        <w:t>00</w:t>
      </w:r>
      <w:r>
        <w:rPr>
          <w:rFonts w:hint="eastAsia" w:ascii="宋体" w:hAnsi="宋体" w:eastAsia="方正仿宋_GBK"/>
          <w:sz w:val="32"/>
          <w:szCs w:val="32"/>
        </w:rPr>
        <w:t>，具体见下表。</w:t>
      </w:r>
    </w:p>
    <w:p>
      <w:pPr>
        <w:spacing w:line="560" w:lineRule="exact"/>
        <w:ind w:firstLine="640" w:firstLineChars="200"/>
        <w:rPr>
          <w:rFonts w:hint="eastAsia" w:ascii="宋体" w:hAnsi="宋体" w:eastAsia="方正仿宋_GBK"/>
          <w:sz w:val="32"/>
          <w:szCs w:val="32"/>
        </w:rPr>
      </w:pPr>
    </w:p>
    <w:p>
      <w:pPr>
        <w:spacing w:line="560" w:lineRule="exact"/>
        <w:jc w:val="center"/>
        <w:rPr>
          <w:rFonts w:ascii="宋体" w:hAnsi="宋体" w:eastAsia="方正仿宋_GBK"/>
          <w:sz w:val="32"/>
          <w:szCs w:val="32"/>
        </w:rPr>
      </w:pPr>
      <w:r>
        <w:rPr>
          <w:rFonts w:hint="eastAsia" w:ascii="宋体" w:hAnsi="宋体" w:eastAsia="方正仿宋_GBK"/>
          <w:sz w:val="32"/>
          <w:szCs w:val="32"/>
        </w:rPr>
        <w:t>表1  电解槽槽型与装备水平指标得分对应关系表</w:t>
      </w:r>
    </w:p>
    <w:tbl>
      <w:tblPr>
        <w:tblStyle w:val="6"/>
        <w:tblW w:w="7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657"/>
        <w:gridCol w:w="2591"/>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电解槽电流强度</w:t>
            </w:r>
            <m:oMath>
              <m:sSub>
                <m:sSubPr>
                  <m:ctrlPr>
                    <w:rPr>
                      <w:rFonts w:hint="eastAsia" w:ascii="Cambria Math" w:hAnsi="Cambria Math" w:eastAsia="方正仿宋_GBK"/>
                      <w:sz w:val="28"/>
                      <w:szCs w:val="28"/>
                    </w:rPr>
                  </m:ctrlPr>
                </m:sSubPr>
                <m:e>
                  <m:r>
                    <m:rPr>
                      <m:sty m:val="p"/>
                    </m:rPr>
                    <w:rPr>
                      <w:rFonts w:hint="eastAsia" w:ascii="DejaVu Math TeX Gyre" w:hAnsi="DejaVu Math TeX Gyre" w:eastAsia="方正仿宋_GBK"/>
                      <w:sz w:val="28"/>
                      <w:szCs w:val="28"/>
                    </w:rPr>
                    <m:t>I</m:t>
                  </m:r>
                  <m:ctrlPr>
                    <w:rPr>
                      <w:rFonts w:hint="eastAsia" w:ascii="Cambria Math" w:hAnsi="Cambria Math" w:eastAsia="方正仿宋_GBK"/>
                      <w:sz w:val="28"/>
                      <w:szCs w:val="28"/>
                    </w:rPr>
                  </m:ctrlPr>
                </m:e>
                <m:sub>
                  <m:r>
                    <m:rPr>
                      <m:sty m:val="p"/>
                    </m:rPr>
                    <w:rPr>
                      <w:rFonts w:hint="eastAsia" w:ascii="DejaVu Math TeX Gyre" w:hAnsi="DejaVu Math TeX Gyre" w:eastAsia="方正仿宋_GBK"/>
                      <w:sz w:val="28"/>
                      <w:szCs w:val="28"/>
                    </w:rPr>
                    <m:t>k</m:t>
                  </m:r>
                  <m:ctrlPr>
                    <w:rPr>
                      <w:rFonts w:hint="eastAsia" w:ascii="Cambria Math" w:hAnsi="Cambria Math" w:eastAsia="方正仿宋_GBK"/>
                      <w:sz w:val="28"/>
                      <w:szCs w:val="28"/>
                    </w:rPr>
                  </m:ctrlPr>
                </m:sub>
              </m:sSub>
            </m:oMath>
            <w:r>
              <w:rPr>
                <w:rFonts w:hint="eastAsia" w:ascii="宋体" w:hAnsi="宋体" w:eastAsia="方正仿宋_GBK"/>
                <w:sz w:val="28"/>
                <w:szCs w:val="28"/>
              </w:rPr>
              <w:t>/</w:t>
            </w:r>
            <w:r>
              <w:rPr>
                <w:rFonts w:ascii="宋体" w:hAnsi="宋体" w:eastAsia="方正仿宋_GBK"/>
                <w:sz w:val="28"/>
                <w:szCs w:val="28"/>
              </w:rPr>
              <w:t>kA</w:t>
            </w:r>
          </w:p>
        </w:tc>
        <w:tc>
          <w:tcPr>
            <w:tcW w:w="1657" w:type="dxa"/>
            <w:vAlign w:val="center"/>
          </w:tcPr>
          <w:p>
            <w:pPr>
              <w:spacing w:line="320" w:lineRule="exact"/>
              <w:jc w:val="center"/>
              <w:rPr>
                <w:rFonts w:ascii="宋体" w:hAnsi="宋体" w:eastAsia="方正仿宋_GBK"/>
                <w:sz w:val="28"/>
                <w:szCs w:val="28"/>
              </w:rPr>
            </w:pPr>
            <m:oMathPara>
              <m:oMath>
                <m:sSub>
                  <m:sSubPr>
                    <m:ctrlPr>
                      <w:rPr>
                        <w:rFonts w:hint="eastAsia" w:ascii="Cambria Math" w:hAnsi="Cambria Math" w:eastAsia="方正仿宋_GBK"/>
                        <w:sz w:val="28"/>
                        <w:szCs w:val="28"/>
                      </w:rPr>
                    </m:ctrlPr>
                  </m:sSubPr>
                  <m:e>
                    <m:r>
                      <m:rPr>
                        <m:sty m:val="p"/>
                      </m:rPr>
                      <w:rPr>
                        <w:rFonts w:hint="eastAsia" w:ascii="DejaVu Math TeX Gyre" w:hAnsi="DejaVu Math TeX Gyre" w:eastAsia="方正仿宋_GBK"/>
                        <w:sz w:val="28"/>
                        <w:szCs w:val="28"/>
                      </w:rPr>
                      <m:t>I</m:t>
                    </m:r>
                    <m:ctrlPr>
                      <w:rPr>
                        <w:rFonts w:hint="eastAsia" w:ascii="Cambria Math" w:hAnsi="Cambria Math" w:eastAsia="方正仿宋_GBK"/>
                        <w:sz w:val="28"/>
                        <w:szCs w:val="28"/>
                      </w:rPr>
                    </m:ctrlPr>
                  </m:e>
                  <m:sub>
                    <m:r>
                      <m:rPr>
                        <m:sty m:val="p"/>
                      </m:rPr>
                      <w:rPr>
                        <w:rFonts w:hint="eastAsia" w:ascii="DejaVu Math TeX Gyre" w:hAnsi="DejaVu Math TeX Gyre" w:eastAsia="方正仿宋_GBK"/>
                        <w:sz w:val="28"/>
                        <w:szCs w:val="28"/>
                      </w:rPr>
                      <m:t>k</m:t>
                    </m:r>
                    <m:ctrlPr>
                      <w:rPr>
                        <w:rFonts w:hint="eastAsia" w:ascii="Cambria Math" w:hAnsi="Cambria Math" w:eastAsia="方正仿宋_GBK"/>
                        <w:sz w:val="28"/>
                        <w:szCs w:val="28"/>
                      </w:rPr>
                    </m:ctrlPr>
                  </m:sub>
                </m:sSub>
                <m:r>
                  <m:rPr>
                    <m:sty m:val="p"/>
                  </m:rPr>
                  <w:rPr>
                    <w:rFonts w:ascii="DejaVu Math TeX Gyre" w:hAnsi="DejaVu Math TeX Gyre"/>
                    <w:sz w:val="28"/>
                    <w:szCs w:val="28"/>
                  </w:rPr>
                  <m:t>&lt;</m:t>
                </m:r>
                <m:r>
                  <m:rPr>
                    <m:sty m:val="p"/>
                  </m:rPr>
                  <w:rPr>
                    <w:rFonts w:hint="eastAsia" w:ascii="DejaVu Math TeX Gyre" w:hAnsi="DejaVu Math TeX Gyre"/>
                    <w:sz w:val="28"/>
                    <w:szCs w:val="28"/>
                  </w:rPr>
                  <m:t>400</m:t>
                </m:r>
              </m:oMath>
            </m:oMathPara>
          </w:p>
        </w:tc>
        <w:tc>
          <w:tcPr>
            <w:tcW w:w="2591" w:type="dxa"/>
            <w:vAlign w:val="center"/>
          </w:tcPr>
          <w:p>
            <w:pPr>
              <w:spacing w:line="320" w:lineRule="exact"/>
              <w:jc w:val="center"/>
              <w:rPr>
                <w:rFonts w:ascii="宋体" w:hAnsi="宋体" w:eastAsia="方正仿宋_GBK"/>
                <w:sz w:val="28"/>
                <w:szCs w:val="28"/>
              </w:rPr>
            </w:pPr>
            <m:oMathPara>
              <m:oMath>
                <m:sSub>
                  <m:sSubPr>
                    <m:ctrlPr>
                      <w:rPr>
                        <w:rFonts w:hint="eastAsia" w:ascii="Cambria Math" w:hAnsi="Cambria Math" w:eastAsia="方正仿宋_GBK"/>
                        <w:sz w:val="28"/>
                        <w:szCs w:val="28"/>
                      </w:rPr>
                    </m:ctrlPr>
                  </m:sSubPr>
                  <m:e>
                    <m:r>
                      <m:rPr>
                        <m:sty m:val="p"/>
                      </m:rPr>
                      <w:rPr>
                        <w:rFonts w:hint="eastAsia" w:ascii="DejaVu Math TeX Gyre" w:hAnsi="DejaVu Math TeX Gyre" w:eastAsia="方正仿宋_GBK"/>
                        <w:sz w:val="28"/>
                        <w:szCs w:val="28"/>
                      </w:rPr>
                      <m:t>400</m:t>
                    </m:r>
                    <m:r>
                      <m:rPr>
                        <m:sty m:val="p"/>
                      </m:rPr>
                      <w:rPr>
                        <w:rFonts w:ascii="DejaVu Math TeX Gyre" w:hAnsi="DejaVu Math TeX Gyre"/>
                        <w:sz w:val="28"/>
                        <w:szCs w:val="28"/>
                      </w:rPr>
                      <m:t>≤</m:t>
                    </m:r>
                    <m:r>
                      <m:rPr>
                        <m:sty m:val="p"/>
                      </m:rPr>
                      <w:rPr>
                        <w:rFonts w:hint="eastAsia" w:ascii="DejaVu Math TeX Gyre" w:hAnsi="DejaVu Math TeX Gyre" w:eastAsia="方正仿宋_GBK"/>
                        <w:sz w:val="28"/>
                        <w:szCs w:val="28"/>
                      </w:rPr>
                      <m:t>I</m:t>
                    </m:r>
                    <m:ctrlPr>
                      <w:rPr>
                        <w:rFonts w:hint="eastAsia" w:ascii="Cambria Math" w:hAnsi="Cambria Math" w:eastAsia="方正仿宋_GBK"/>
                        <w:sz w:val="28"/>
                        <w:szCs w:val="28"/>
                      </w:rPr>
                    </m:ctrlPr>
                  </m:e>
                  <m:sub>
                    <m:r>
                      <m:rPr>
                        <m:sty m:val="p"/>
                      </m:rPr>
                      <w:rPr>
                        <w:rFonts w:hint="eastAsia" w:ascii="DejaVu Math TeX Gyre" w:hAnsi="DejaVu Math TeX Gyre" w:eastAsia="方正仿宋_GBK"/>
                        <w:sz w:val="28"/>
                        <w:szCs w:val="28"/>
                      </w:rPr>
                      <m:t>k</m:t>
                    </m:r>
                    <m:ctrlPr>
                      <w:rPr>
                        <w:rFonts w:hint="eastAsia" w:ascii="Cambria Math" w:hAnsi="Cambria Math" w:eastAsia="方正仿宋_GBK"/>
                        <w:sz w:val="28"/>
                        <w:szCs w:val="28"/>
                      </w:rPr>
                    </m:ctrlPr>
                  </m:sub>
                </m:sSub>
                <m:r>
                  <m:rPr>
                    <m:sty m:val="p"/>
                  </m:rPr>
                  <w:rPr>
                    <w:rFonts w:ascii="DejaVu Math TeX Gyre" w:hAnsi="DejaVu Math TeX Gyre"/>
                    <w:sz w:val="28"/>
                    <w:szCs w:val="28"/>
                  </w:rPr>
                  <m:t>&lt;</m:t>
                </m:r>
                <m:r>
                  <m:rPr>
                    <m:sty m:val="p"/>
                  </m:rPr>
                  <w:rPr>
                    <w:rFonts w:hint="eastAsia" w:ascii="DejaVu Math TeX Gyre" w:hAnsi="DejaVu Math TeX Gyre"/>
                    <w:sz w:val="28"/>
                    <w:szCs w:val="28"/>
                  </w:rPr>
                  <m:t>600</m:t>
                </m:r>
              </m:oMath>
            </m:oMathPara>
          </w:p>
        </w:tc>
        <w:tc>
          <w:tcPr>
            <w:tcW w:w="1579"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6</w:t>
            </w:r>
            <w:r>
              <w:rPr>
                <w:rFonts w:ascii="宋体" w:hAnsi="宋体" w:eastAsia="方正仿宋_GBK"/>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装备水平指标得分</w:t>
            </w:r>
            <m:oMath>
              <m:sSub>
                <m:sSubPr>
                  <m:ctrlPr>
                    <w:rPr>
                      <w:rFonts w:ascii="Cambria Math" w:hAnsi="Cambria Math"/>
                      <w:i/>
                      <w:sz w:val="28"/>
                      <w:szCs w:val="28"/>
                    </w:rPr>
                  </m:ctrlPr>
                </m:sSubPr>
                <m:e>
                  <m:r>
                    <m:rPr/>
                    <w:rPr>
                      <w:rFonts w:hint="eastAsia" w:ascii="DejaVu Math TeX Gyre" w:hAnsi="DejaVu Math TeX Gyre"/>
                      <w:sz w:val="28"/>
                      <w:szCs w:val="28"/>
                    </w:rPr>
                    <m:t>E</m:t>
                  </m:r>
                  <m:ctrlPr>
                    <w:rPr>
                      <w:rFonts w:ascii="Cambria Math" w:hAnsi="Cambria Math"/>
                      <w:i/>
                      <w:sz w:val="28"/>
                      <w:szCs w:val="28"/>
                    </w:rPr>
                  </m:ctrlPr>
                </m:e>
                <m:sub>
                  <m:sSub>
                    <m:sSubPr>
                      <m:ctrlPr>
                        <w:rPr>
                          <w:rFonts w:ascii="Cambria Math" w:hAnsi="Cambria Math"/>
                          <w:i/>
                          <w:sz w:val="28"/>
                          <w:szCs w:val="28"/>
                        </w:rPr>
                      </m:ctrlPr>
                    </m:sSubPr>
                    <m:e>
                      <m:r>
                        <m:rPr/>
                        <w:rPr>
                          <w:rFonts w:hint="eastAsia" w:ascii="DejaVu Math TeX Gyre" w:hAnsi="DejaVu Math TeX Gyre"/>
                          <w:sz w:val="28"/>
                          <w:szCs w:val="28"/>
                        </w:rPr>
                        <m:t>I</m:t>
                      </m:r>
                      <m:ctrlPr>
                        <w:rPr>
                          <w:rFonts w:ascii="Cambria Math" w:hAnsi="Cambria Math"/>
                          <w:i/>
                          <w:sz w:val="28"/>
                          <w:szCs w:val="28"/>
                        </w:rPr>
                      </m:ctrlPr>
                    </m:e>
                    <m:sub>
                      <m:r>
                        <m:rPr/>
                        <w:rPr>
                          <w:rFonts w:hint="eastAsia" w:ascii="DejaVu Math TeX Gyre" w:hAnsi="DejaVu Math TeX Gyre"/>
                          <w:sz w:val="28"/>
                          <w:szCs w:val="28"/>
                        </w:rPr>
                        <m:t>k</m:t>
                      </m:r>
                      <m:ctrlPr>
                        <w:rPr>
                          <w:rFonts w:ascii="Cambria Math" w:hAnsi="Cambria Math"/>
                          <w:i/>
                          <w:sz w:val="28"/>
                          <w:szCs w:val="28"/>
                        </w:rPr>
                      </m:ctrlPr>
                    </m:sub>
                  </m:sSub>
                  <m:ctrlPr>
                    <w:rPr>
                      <w:rFonts w:ascii="Cambria Math" w:hAnsi="Cambria Math"/>
                      <w:i/>
                      <w:sz w:val="28"/>
                      <w:szCs w:val="28"/>
                    </w:rPr>
                  </m:ctrlPr>
                </m:sub>
              </m:sSub>
            </m:oMath>
          </w:p>
        </w:tc>
        <w:tc>
          <w:tcPr>
            <w:tcW w:w="1657"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6</w:t>
            </w:r>
            <w:r>
              <w:rPr>
                <w:rFonts w:ascii="宋体" w:hAnsi="宋体" w:eastAsia="方正仿宋_GBK"/>
                <w:sz w:val="28"/>
                <w:szCs w:val="28"/>
              </w:rPr>
              <w:t>0</w:t>
            </w:r>
          </w:p>
        </w:tc>
        <w:tc>
          <w:tcPr>
            <w:tcW w:w="2591"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8</w:t>
            </w:r>
            <w:r>
              <w:rPr>
                <w:rFonts w:ascii="宋体" w:hAnsi="宋体" w:eastAsia="方正仿宋_GBK"/>
                <w:sz w:val="28"/>
                <w:szCs w:val="28"/>
              </w:rPr>
              <w:t>0</w:t>
            </w:r>
          </w:p>
        </w:tc>
        <w:tc>
          <w:tcPr>
            <w:tcW w:w="1579" w:type="dxa"/>
            <w:vAlign w:val="center"/>
          </w:tcPr>
          <w:p>
            <w:pPr>
              <w:spacing w:line="320" w:lineRule="exact"/>
              <w:jc w:val="center"/>
              <w:rPr>
                <w:rFonts w:ascii="宋体" w:hAnsi="宋体" w:eastAsia="方正仿宋_GBK"/>
                <w:sz w:val="28"/>
                <w:szCs w:val="28"/>
              </w:rPr>
            </w:pPr>
            <w:r>
              <w:rPr>
                <w:rFonts w:hint="eastAsia" w:ascii="宋体" w:hAnsi="宋体" w:eastAsia="方正仿宋_GBK"/>
                <w:sz w:val="28"/>
                <w:szCs w:val="28"/>
              </w:rPr>
              <w:t>1</w:t>
            </w:r>
            <w:r>
              <w:rPr>
                <w:rFonts w:ascii="宋体" w:hAnsi="宋体" w:eastAsia="方正仿宋_GBK"/>
                <w:sz w:val="28"/>
                <w:szCs w:val="28"/>
              </w:rPr>
              <w:t>00</w:t>
            </w:r>
          </w:p>
        </w:tc>
      </w:tr>
    </w:tbl>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对于一家电解铝企业有多种规格电解槽的情况，企业装备水平指标得分为各槽型装备水平指标得分按照产能比例加权平均值。</w:t>
      </w:r>
    </w:p>
    <w:p>
      <w:pPr>
        <w:spacing w:line="240" w:lineRule="atLeast"/>
        <w:ind w:firstLine="640" w:firstLineChars="200"/>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nary>
            <m:naryPr>
              <m:chr m:val="∑"/>
              <m:limLoc m:val="undOvr"/>
              <m:supHide m:val="1"/>
              <m:ctrlPr>
                <w:rPr>
                  <w:rFonts w:hint="eastAsia" w:ascii="Cambria Math" w:hAnsi="Cambria Math"/>
                  <w:i/>
                  <w:sz w:val="32"/>
                  <w:szCs w:val="32"/>
                </w:rPr>
              </m:ctrlPr>
            </m:naryPr>
            <m:sub>
              <m:r>
                <m:rPr/>
                <w:rPr>
                  <w:rFonts w:hint="eastAsia" w:ascii="DejaVu Math TeX Gyre" w:hAnsi="DejaVu Math TeX Gyre"/>
                  <w:sz w:val="32"/>
                  <w:szCs w:val="32"/>
                </w:rPr>
                <m:t>k</m:t>
              </m:r>
              <m:ctrlPr>
                <w:rPr>
                  <w:rFonts w:hint="eastAsia" w:ascii="Cambria Math" w:hAnsi="Cambria Math"/>
                  <w:i/>
                  <w:sz w:val="32"/>
                  <w:szCs w:val="32"/>
                </w:rPr>
              </m:ctrlPr>
            </m:sub>
            <m:sup>
              <m:ctrlPr>
                <w:rPr>
                  <w:rFonts w:hint="eastAsia" w:ascii="Cambria Math" w:hAnsi="Cambria Math"/>
                  <w:i/>
                  <w:sz w:val="32"/>
                  <w:szCs w:val="32"/>
                </w:rPr>
              </m:ctrlPr>
            </m:sup>
            <m:e>
              <m:sSub>
                <m:sSubPr>
                  <m:ctrlPr>
                    <w:rPr>
                      <w:rFonts w:hint="eastAsia" w:ascii="Cambria Math" w:hAnsi="Cambria Math"/>
                      <w:i/>
                      <w:sz w:val="32"/>
                      <w:szCs w:val="32"/>
                    </w:rPr>
                  </m:ctrlPr>
                </m:sSubPr>
                <m:e>
                  <m:r>
                    <m:rPr/>
                    <w:rPr>
                      <w:rFonts w:hint="eastAsia" w:ascii="DejaVu Math TeX Gyre" w:hAnsi="DejaVu Math TeX Gyre"/>
                      <w:sz w:val="32"/>
                      <w:szCs w:val="32"/>
                    </w:rPr>
                    <m:t>a</m:t>
                  </m:r>
                  <m:ctrlPr>
                    <w:rPr>
                      <w:rFonts w:hint="eastAsia" w:ascii="Cambria Math" w:hAnsi="Cambria Math"/>
                      <w:i/>
                      <w:sz w:val="32"/>
                      <w:szCs w:val="32"/>
                    </w:rPr>
                  </m:ctrlPr>
                </m:e>
                <m:sub>
                  <m:sSub>
                    <m:sSubPr>
                      <m:ctrlPr>
                        <w:rPr>
                          <w:rFonts w:hint="eastAsia" w:ascii="Cambria Math" w:hAnsi="Cambria Math"/>
                          <w:i/>
                          <w:sz w:val="32"/>
                          <w:szCs w:val="32"/>
                        </w:rPr>
                      </m:ctrlPr>
                    </m:sSubPr>
                    <m:e>
                      <m:r>
                        <m:rPr/>
                        <w:rPr>
                          <w:rFonts w:hint="eastAsia" w:ascii="DejaVu Math TeX Gyre" w:hAnsi="DejaVu Math TeX Gyre"/>
                          <w:sz w:val="32"/>
                          <w:szCs w:val="32"/>
                        </w:rPr>
                        <m:t>I</m:t>
                      </m:r>
                      <m:ctrlPr>
                        <w:rPr>
                          <w:rFonts w:hint="eastAsia" w:ascii="Cambria Math" w:hAnsi="Cambria Math"/>
                          <w:i/>
                          <w:sz w:val="32"/>
                          <w:szCs w:val="32"/>
                        </w:rPr>
                      </m:ctrlPr>
                    </m:e>
                    <m:sub>
                      <m:r>
                        <m:rPr/>
                        <w:rPr>
                          <w:rFonts w:hint="eastAsia" w:ascii="DejaVu Math TeX Gyre" w:hAnsi="DejaVu Math TeX Gyre"/>
                          <w:sz w:val="32"/>
                          <w:szCs w:val="32"/>
                        </w:rPr>
                        <m:t>k</m:t>
                      </m:r>
                      <m:ctrlPr>
                        <w:rPr>
                          <w:rFonts w:hint="eastAsia" w:ascii="Cambria Math" w:hAnsi="Cambria Math"/>
                          <w:i/>
                          <w:sz w:val="32"/>
                          <w:szCs w:val="32"/>
                        </w:rPr>
                      </m:ctrlPr>
                    </m:sub>
                  </m:sSub>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E</m:t>
                  </m:r>
                  <m:ctrlPr>
                    <w:rPr>
                      <w:rFonts w:ascii="Cambria Math" w:hAnsi="Cambria Math"/>
                      <w:i/>
                      <w:sz w:val="32"/>
                      <w:szCs w:val="32"/>
                    </w:rPr>
                  </m:ctrlPr>
                </m:e>
                <m:sub>
                  <m:sSub>
                    <m:sSubPr>
                      <m:ctrlPr>
                        <w:rPr>
                          <w:rFonts w:ascii="Cambria Math" w:hAnsi="Cambria Math"/>
                          <w:i/>
                          <w:sz w:val="32"/>
                          <w:szCs w:val="32"/>
                        </w:rPr>
                      </m:ctrlPr>
                    </m:sSubPr>
                    <m:e>
                      <m:r>
                        <m:rPr/>
                        <w:rPr>
                          <w:rFonts w:hint="eastAsia" w:ascii="DejaVu Math TeX Gyre" w:hAnsi="DejaVu Math TeX Gyre"/>
                          <w:sz w:val="32"/>
                          <w:szCs w:val="32"/>
                        </w:rPr>
                        <m:t>I</m:t>
                      </m:r>
                      <m:ctrlPr>
                        <w:rPr>
                          <w:rFonts w:ascii="Cambria Math" w:hAnsi="Cambria Math"/>
                          <w:i/>
                          <w:sz w:val="32"/>
                          <w:szCs w:val="32"/>
                        </w:rPr>
                      </m:ctrlPr>
                    </m:e>
                    <m:sub>
                      <m:r>
                        <m:rPr/>
                        <w:rPr>
                          <w:rFonts w:hint="eastAsia" w:ascii="DejaVu Math TeX Gyre" w:hAnsi="DejaVu Math TeX Gyre"/>
                          <w:sz w:val="32"/>
                          <w:szCs w:val="32"/>
                        </w:rPr>
                        <m:t>k</m:t>
                      </m:r>
                      <m:ctrlPr>
                        <w:rPr>
                          <w:rFonts w:ascii="Cambria Math" w:hAnsi="Cambria Math"/>
                          <w:i/>
                          <w:sz w:val="32"/>
                          <w:szCs w:val="32"/>
                        </w:rPr>
                      </m:ctrlPr>
                    </m:sub>
                  </m:sSub>
                  <m:ctrlPr>
                    <w:rPr>
                      <w:rFonts w:ascii="Cambria Math" w:hAnsi="Cambria Math"/>
                      <w:i/>
                      <w:sz w:val="32"/>
                      <w:szCs w:val="32"/>
                    </w:rPr>
                  </m:ctrlPr>
                </m:sub>
              </m:sSub>
              <m:ctrlPr>
                <w:rPr>
                  <w:rFonts w:hint="eastAsia" w:ascii="Cambria Math" w:hAnsi="Cambria Math"/>
                  <w:i/>
                  <w:sz w:val="32"/>
                  <w:szCs w:val="32"/>
                </w:rPr>
              </m:ctrlPr>
            </m:e>
          </m:nary>
        </m:oMath>
      </m:oMathPara>
    </w:p>
    <w:p>
      <w:pPr>
        <w:spacing w:line="560" w:lineRule="exact"/>
        <w:ind w:firstLine="640" w:firstLineChars="200"/>
        <w:rPr>
          <w:rFonts w:ascii="宋体" w:hAnsi="宋体" w:eastAsia="方正黑体_GBK"/>
          <w:sz w:val="32"/>
          <w:szCs w:val="32"/>
        </w:rPr>
      </w:pPr>
      <w:r>
        <w:rPr>
          <w:rFonts w:hint="eastAsia" w:ascii="宋体" w:hAnsi="宋体" w:eastAsia="方正楷体_GBK" w:cs="方正楷体_GBK"/>
          <w:sz w:val="32"/>
          <w:szCs w:val="32"/>
        </w:rPr>
        <w:t>（四）污染物排放指标</w:t>
      </w:r>
    </w:p>
    <w:p>
      <w:pPr>
        <w:spacing w:line="560" w:lineRule="exact"/>
        <w:ind w:firstLine="640" w:firstLineChars="200"/>
        <w:rPr>
          <w:rFonts w:ascii="宋体" w:hAnsi="宋体"/>
          <w:sz w:val="32"/>
          <w:szCs w:val="32"/>
        </w:rPr>
      </w:pPr>
      <w:r>
        <w:rPr>
          <w:rFonts w:hint="eastAsia" w:ascii="宋体" w:hAnsi="宋体" w:eastAsia="方正仿宋_GBK"/>
          <w:sz w:val="32"/>
          <w:szCs w:val="32"/>
        </w:rPr>
        <w:t>重点考虑颗粒物、二氧化硫、氟化物排放浓度3个子指标，基础数据由省生态环境厅提供</w:t>
      </w:r>
      <w:r>
        <w:rPr>
          <w:rFonts w:hint="eastAsia" w:ascii="宋体" w:hAnsi="宋体" w:eastAsia="方正仿宋_GBK"/>
          <w:sz w:val="32"/>
          <w:szCs w:val="32"/>
          <w:lang w:eastAsia="zh-CN"/>
        </w:rPr>
        <w:t>。每年</w:t>
      </w:r>
      <w:r>
        <w:rPr>
          <w:rFonts w:hint="eastAsia" w:ascii="宋体" w:hAnsi="宋体" w:eastAsia="方正仿宋_GBK"/>
          <w:sz w:val="32"/>
          <w:szCs w:val="32"/>
          <w:lang w:val="en-US" w:eastAsia="zh-CN"/>
        </w:rPr>
        <w:t>2月底前提供</w:t>
      </w:r>
      <w:r>
        <w:rPr>
          <w:rFonts w:hint="eastAsia" w:ascii="宋体" w:hAnsi="宋体" w:eastAsia="方正仿宋_GBK"/>
          <w:sz w:val="32"/>
          <w:szCs w:val="32"/>
          <w:lang w:eastAsia="zh-CN"/>
        </w:rPr>
        <w:t>各电解铝企业以上三种污染物上一年度的平均排放浓度数据，</w:t>
      </w:r>
      <w:r>
        <w:rPr>
          <w:rFonts w:hint="eastAsia" w:ascii="宋体" w:hAnsi="宋体" w:eastAsia="方正仿宋_GBK"/>
          <w:i w:val="0"/>
          <w:sz w:val="32"/>
          <w:szCs w:val="32"/>
          <w:lang w:eastAsia="zh-CN"/>
        </w:rPr>
        <w:t>对于未安装在线监测设施的电解铝企业，取其他电解铝企业平均排放浓度的最高值作为其平均排放浓度</w:t>
      </w:r>
      <w:r>
        <w:rPr>
          <w:rFonts w:hint="eastAsia" w:ascii="宋体" w:hAnsi="宋体" w:eastAsia="方正仿宋_GBK"/>
          <w:sz w:val="32"/>
          <w:szCs w:val="32"/>
        </w:rPr>
        <w:t>。颗粒物（</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ctrlPr>
              <w:rPr>
                <w:rFonts w:ascii="Cambria Math" w:hAnsi="Cambria Math"/>
                <w:i/>
                <w:sz w:val="32"/>
                <w:szCs w:val="32"/>
              </w:rPr>
            </m:ctrlPr>
          </m:sub>
        </m:sSub>
      </m:oMath>
      <w:r>
        <w:rPr>
          <w:rFonts w:hint="eastAsia" w:ascii="宋体" w:hAnsi="宋体" w:eastAsia="方正仿宋_GBK"/>
          <w:sz w:val="32"/>
          <w:szCs w:val="32"/>
        </w:rPr>
        <w:t>）、二氧化硫（</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ctrlPr>
              <w:rPr>
                <w:rFonts w:ascii="Cambria Math" w:hAnsi="Cambria Math"/>
                <w:i/>
                <w:sz w:val="32"/>
                <w:szCs w:val="32"/>
              </w:rPr>
            </m:ctrlPr>
          </m:sub>
        </m:sSub>
      </m:oMath>
      <w:r>
        <w:rPr>
          <w:rFonts w:hint="eastAsia" w:ascii="宋体" w:hAnsi="宋体" w:eastAsia="方正仿宋_GBK"/>
          <w:sz w:val="32"/>
          <w:szCs w:val="32"/>
        </w:rPr>
        <w:t>）、氟化物（</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ctrlPr>
              <w:rPr>
                <w:rFonts w:ascii="Cambria Math" w:hAnsi="Cambria Math"/>
                <w:i/>
                <w:sz w:val="32"/>
                <w:szCs w:val="32"/>
              </w:rPr>
            </m:ctrlPr>
          </m:sub>
        </m:sSub>
      </m:oMath>
      <w:r>
        <w:rPr>
          <w:rFonts w:hint="eastAsia" w:ascii="宋体" w:hAnsi="宋体" w:eastAsia="方正仿宋_GBK"/>
          <w:sz w:val="32"/>
          <w:szCs w:val="32"/>
        </w:rPr>
        <w:t>）排放浓度3个子指标总分分别为3</w:t>
      </w:r>
      <w:r>
        <w:rPr>
          <w:rFonts w:ascii="宋体" w:hAnsi="宋体" w:eastAsia="方正仿宋_GBK"/>
          <w:sz w:val="32"/>
          <w:szCs w:val="32"/>
        </w:rPr>
        <w:t>0</w:t>
      </w:r>
      <w:r>
        <w:rPr>
          <w:rFonts w:hint="eastAsia" w:ascii="宋体" w:hAnsi="宋体" w:eastAsia="方正仿宋_GBK"/>
          <w:sz w:val="32"/>
          <w:szCs w:val="32"/>
        </w:rPr>
        <w:t>分、4</w:t>
      </w:r>
      <w:r>
        <w:rPr>
          <w:rFonts w:ascii="宋体" w:hAnsi="宋体" w:eastAsia="方正仿宋_GBK"/>
          <w:sz w:val="32"/>
          <w:szCs w:val="32"/>
        </w:rPr>
        <w:t>0</w:t>
      </w:r>
      <w:r>
        <w:rPr>
          <w:rFonts w:hint="eastAsia" w:ascii="宋体" w:hAnsi="宋体" w:eastAsia="方正仿宋_GBK"/>
          <w:sz w:val="32"/>
          <w:szCs w:val="32"/>
        </w:rPr>
        <w:t>分、3</w:t>
      </w:r>
      <w:r>
        <w:rPr>
          <w:rFonts w:ascii="宋体" w:hAnsi="宋体" w:eastAsia="方正仿宋_GBK"/>
          <w:sz w:val="32"/>
          <w:szCs w:val="32"/>
        </w:rPr>
        <w:t>0</w:t>
      </w:r>
      <w:r>
        <w:rPr>
          <w:rFonts w:hint="eastAsia" w:ascii="宋体" w:hAnsi="宋体" w:eastAsia="方正仿宋_GBK"/>
          <w:sz w:val="32"/>
          <w:szCs w:val="32"/>
        </w:rPr>
        <w:t>分。</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根据《电解铝行业清洁生产评价指标体系（征求意见稿）》，颗粒物、二氧化硫、氟化物排放浓度3个指标，</w:t>
      </w:r>
      <w:r>
        <w:rPr>
          <w:rFonts w:hint="eastAsia" w:ascii="宋体" w:hAnsi="宋体" w:eastAsia="方正仿宋_GBK" w:cs="方正仿宋_GBK"/>
          <w:sz w:val="32"/>
          <w:szCs w:val="32"/>
        </w:rPr>
        <w:t>Ⅰ</w:t>
      </w:r>
      <w:r>
        <w:rPr>
          <w:rFonts w:hint="eastAsia" w:ascii="宋体" w:hAnsi="宋体" w:eastAsia="方正仿宋_GBK"/>
          <w:sz w:val="32"/>
          <w:szCs w:val="32"/>
        </w:rPr>
        <w:t>级清洁生产水平基准值分别不高于5、35、0.5毫克/立方米，</w:t>
      </w:r>
      <w:r>
        <w:rPr>
          <w:rFonts w:hint="eastAsia" w:ascii="宋体" w:hAnsi="宋体" w:eastAsia="方正仿宋_GBK" w:cs="方正仿宋_GBK"/>
          <w:sz w:val="32"/>
          <w:szCs w:val="32"/>
        </w:rPr>
        <w:t>Ⅱ</w:t>
      </w:r>
      <w:r>
        <w:rPr>
          <w:rFonts w:hint="eastAsia" w:ascii="宋体" w:hAnsi="宋体" w:eastAsia="方正仿宋_GBK"/>
          <w:sz w:val="32"/>
          <w:szCs w:val="32"/>
        </w:rPr>
        <w:t>级清洁生产水平基准值分别不高于10、100、1毫克/立方米，</w:t>
      </w:r>
      <w:r>
        <w:rPr>
          <w:rFonts w:hint="eastAsia" w:ascii="宋体" w:hAnsi="宋体" w:eastAsia="方正仿宋_GBK" w:cs="方正仿宋_GBK"/>
          <w:sz w:val="32"/>
          <w:szCs w:val="32"/>
        </w:rPr>
        <w:t>Ⅲ</w:t>
      </w:r>
      <w:r>
        <w:rPr>
          <w:rFonts w:hint="eastAsia" w:ascii="宋体" w:hAnsi="宋体" w:eastAsia="方正仿宋_GBK"/>
          <w:sz w:val="32"/>
          <w:szCs w:val="32"/>
        </w:rPr>
        <w:t>级清洁生产水平基准值分别不高于20、200、3毫克/立方米。分别记</w:t>
      </w:r>
      <w:r>
        <w:rPr>
          <w:rFonts w:hint="eastAsia" w:ascii="宋体" w:hAnsi="宋体" w:eastAsia="方正仿宋_GBK" w:cs="方正仿宋_GBK"/>
          <w:sz w:val="32"/>
          <w:szCs w:val="32"/>
        </w:rPr>
        <w:t>Ⅰ</w:t>
      </w:r>
      <w:r>
        <w:rPr>
          <w:rFonts w:hint="eastAsia" w:ascii="宋体" w:hAnsi="宋体" w:eastAsia="方正仿宋_GBK"/>
          <w:sz w:val="32"/>
          <w:szCs w:val="32"/>
        </w:rPr>
        <w:t>级清洁生产水平基准值</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=5</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=35</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=0.5</m:t>
        </m:r>
      </m:oMath>
      <w:r>
        <w:rPr>
          <w:rFonts w:hint="eastAsia" w:ascii="宋体" w:hAnsi="宋体" w:eastAsia="方正仿宋_GBK"/>
          <w:sz w:val="32"/>
          <w:szCs w:val="32"/>
        </w:rPr>
        <w:t>，</w:t>
      </w:r>
      <w:r>
        <w:rPr>
          <w:rFonts w:hint="eastAsia" w:ascii="宋体" w:hAnsi="宋体" w:eastAsia="方正仿宋_GBK" w:cs="方正仿宋_GBK"/>
          <w:sz w:val="32"/>
          <w:szCs w:val="32"/>
        </w:rPr>
        <w:t>Ⅱ</w:t>
      </w:r>
      <w:r>
        <w:rPr>
          <w:rFonts w:hint="eastAsia" w:ascii="宋体" w:hAnsi="宋体" w:eastAsia="方正仿宋_GBK"/>
          <w:sz w:val="32"/>
          <w:szCs w:val="32"/>
        </w:rPr>
        <w:t>级清洁生产水平基准值</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m:sty m:val="p"/>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=10</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m:sty m:val="p"/>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=100</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m:sty m:val="p"/>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=1</m:t>
        </m:r>
      </m:oMath>
      <w:r>
        <w:rPr>
          <w:rFonts w:hint="eastAsia" w:ascii="宋体" w:hAnsi="宋体" w:eastAsia="方正仿宋_GBK"/>
          <w:sz w:val="32"/>
          <w:szCs w:val="32"/>
        </w:rPr>
        <w:t>，</w:t>
      </w:r>
      <w:r>
        <w:rPr>
          <w:rFonts w:hint="eastAsia" w:ascii="宋体" w:hAnsi="宋体" w:eastAsia="方正仿宋_GBK" w:cs="方正仿宋_GBK"/>
          <w:sz w:val="32"/>
          <w:szCs w:val="32"/>
        </w:rPr>
        <w:t>Ⅲ</w:t>
      </w:r>
      <w:r>
        <w:rPr>
          <w:rFonts w:hint="eastAsia" w:ascii="宋体" w:hAnsi="宋体" w:eastAsia="方正仿宋_GBK"/>
          <w:sz w:val="32"/>
          <w:szCs w:val="32"/>
        </w:rPr>
        <w:t>级清洁生产水平基准值</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m:sty m:val="p"/>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=20</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m:sty m:val="p"/>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=200</m:t>
        </m:r>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m:sty m:val="p"/>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=3</m:t>
        </m:r>
      </m:oMath>
      <w:r>
        <w:rPr>
          <w:rFonts w:hint="eastAsia" w:ascii="宋体" w:hAnsi="宋体" w:eastAsia="方正仿宋_GBK"/>
          <w:sz w:val="32"/>
          <w:szCs w:val="32"/>
        </w:rPr>
        <w:t>。</w:t>
      </w:r>
      <w:r>
        <w:rPr>
          <w:rFonts w:hint="eastAsia" w:ascii="宋体" w:hAnsi="宋体" w:eastAsia="方正仿宋_GBK"/>
          <w:sz w:val="32"/>
          <w:szCs w:val="32"/>
          <w:lang w:eastAsia="zh-CN"/>
        </w:rPr>
        <w:t>（</w:t>
      </w:r>
      <w:r>
        <w:rPr>
          <w:rFonts w:hint="eastAsia" w:ascii="宋体" w:hAnsi="宋体" w:eastAsia="方正仿宋_GBK"/>
          <w:sz w:val="32"/>
          <w:szCs w:val="32"/>
        </w:rPr>
        <w:t>《电解铝行业清洁生产评价指标体系》</w:t>
      </w:r>
      <w:r>
        <w:rPr>
          <w:rFonts w:hint="eastAsia" w:ascii="宋体" w:hAnsi="宋体" w:eastAsia="方正仿宋_GBK"/>
          <w:sz w:val="32"/>
          <w:szCs w:val="32"/>
          <w:lang w:eastAsia="zh-CN"/>
        </w:rPr>
        <w:t>正式印发后，指标取值以正式印发版本为准。）</w:t>
      </w:r>
    </w:p>
    <w:p>
      <w:pPr>
        <w:spacing w:line="240" w:lineRule="atLeast"/>
        <w:ind w:firstLine="640" w:firstLineChars="200"/>
        <w:rPr>
          <w:rFonts w:ascii="宋体" w:hAnsi="宋体" w:eastAsia="方正仿宋_GBK"/>
          <w:sz w:val="32"/>
          <w:szCs w:val="32"/>
        </w:rPr>
      </w:pPr>
      <w:r>
        <w:rPr>
          <w:rFonts w:hint="eastAsia" w:ascii="宋体" w:hAnsi="宋体" w:eastAsia="方正仿宋_GBK"/>
          <w:sz w:val="32"/>
          <w:szCs w:val="32"/>
        </w:rPr>
        <w:t>参照能效水平指标赋分方法，对颗粒物、二氧化硫、氟化物排放浓度3个子指标进行赋分。记电解铝企业</w:t>
      </w:r>
      <m:oMath>
        <m:r>
          <m:rPr>
            <m:sty m:val="p"/>
          </m:rPr>
          <w:rPr>
            <w:rFonts w:hint="eastAsia" w:ascii="DejaVu Math TeX Gyre" w:hAnsi="DejaVu Math TeX Gyre"/>
            <w:sz w:val="32"/>
            <w:szCs w:val="32"/>
          </w:rPr>
          <m:t>i</m:t>
        </m:r>
      </m:oMath>
      <w:r>
        <w:rPr>
          <w:rFonts w:hint="eastAsia" w:ascii="宋体" w:hAnsi="宋体" w:eastAsia="方正仿宋_GBK"/>
          <w:sz w:val="32"/>
          <w:szCs w:val="32"/>
        </w:rPr>
        <w:t>的颗粒物、二氧化硫、氟化物</w:t>
      </w:r>
      <w:r>
        <w:rPr>
          <w:rFonts w:hint="eastAsia" w:ascii="宋体" w:hAnsi="宋体" w:eastAsia="方正仿宋_GBK"/>
          <w:sz w:val="32"/>
          <w:szCs w:val="32"/>
          <w:lang w:eastAsia="zh-CN"/>
        </w:rPr>
        <w:t>平均</w:t>
      </w:r>
      <w:r>
        <w:rPr>
          <w:rFonts w:hint="eastAsia" w:ascii="宋体" w:hAnsi="宋体" w:eastAsia="方正仿宋_GBK"/>
          <w:sz w:val="32"/>
          <w:szCs w:val="32"/>
        </w:rPr>
        <w:t>排放</w:t>
      </w:r>
      <w:r>
        <w:rPr>
          <w:rFonts w:hint="eastAsia" w:ascii="宋体" w:hAnsi="宋体" w:eastAsia="方正仿宋_GBK"/>
          <w:sz w:val="32"/>
          <w:szCs w:val="32"/>
          <w:lang w:eastAsia="zh-CN"/>
        </w:rPr>
        <w:t>浓度</w:t>
      </w:r>
      <w:r>
        <w:rPr>
          <w:rFonts w:hint="eastAsia" w:ascii="宋体" w:hAnsi="宋体" w:eastAsia="方正仿宋_GBK"/>
          <w:sz w:val="32"/>
          <w:szCs w:val="32"/>
        </w:rPr>
        <w:t>分别为</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oMath>
      <w:r>
        <w:rPr>
          <w:rFonts w:hint="eastAsia" w:ascii="宋体" w:hAnsi="宋体" w:eastAsia="方正仿宋_GBK"/>
          <w:sz w:val="32"/>
          <w:szCs w:val="32"/>
        </w:rPr>
        <w:t>和</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Fi</m:t>
            </m:r>
            <m:ctrlPr>
              <w:rPr>
                <w:rFonts w:ascii="Cambria Math" w:hAnsi="Cambria Math"/>
                <w:i/>
                <w:sz w:val="32"/>
                <w:szCs w:val="32"/>
              </w:rPr>
            </m:ctrlPr>
          </m:sub>
        </m:sSub>
      </m:oMath>
      <w:r>
        <w:rPr>
          <w:rFonts w:hint="eastAsia" w:ascii="宋体" w:hAnsi="宋体" w:eastAsia="方正仿宋_GBK"/>
          <w:sz w:val="32"/>
          <w:szCs w:val="32"/>
        </w:rPr>
        <w:t>，取各</w:t>
      </w:r>
      <w:r>
        <w:rPr>
          <w:rFonts w:hint="eastAsia" w:ascii="宋体" w:hAnsi="宋体" w:eastAsia="方正仿宋_GBK"/>
          <w:sz w:val="32"/>
          <w:szCs w:val="32"/>
          <w:lang w:eastAsia="zh-CN"/>
        </w:rPr>
        <w:t>电解铝</w:t>
      </w:r>
      <w:r>
        <w:rPr>
          <w:rFonts w:hint="eastAsia" w:ascii="宋体" w:hAnsi="宋体" w:eastAsia="方正仿宋_GBK"/>
          <w:sz w:val="32"/>
          <w:szCs w:val="32"/>
        </w:rPr>
        <w:t>企业</w:t>
      </w:r>
      <w:r>
        <w:rPr>
          <w:rFonts w:hint="eastAsia" w:ascii="宋体" w:hAnsi="宋体" w:eastAsia="方正仿宋_GBK"/>
          <w:sz w:val="32"/>
          <w:szCs w:val="32"/>
          <w:lang w:eastAsia="zh-CN"/>
        </w:rPr>
        <w:t>污染物平均排放浓度</w:t>
      </w:r>
      <w:r>
        <w:rPr>
          <w:rFonts w:hint="eastAsia" w:ascii="宋体" w:hAnsi="宋体" w:eastAsia="方正仿宋_GBK"/>
          <w:sz w:val="32"/>
          <w:szCs w:val="32"/>
        </w:rPr>
        <w:t>的最优水平，记</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PMmin</m:t>
            </m:r>
            <m:ctrlPr>
              <w:rPr>
                <w:rFonts w:ascii="Cambria Math" w:hAnsi="Cambria Math"/>
                <w:i/>
                <w:sz w:val="32"/>
                <w:szCs w:val="32"/>
              </w:rPr>
            </m:ctrlPr>
          </m:sub>
        </m:sSub>
        <m:r>
          <m:rPr/>
          <w:rPr>
            <w:rFonts w:hint="eastAsia" w:ascii="DejaVu Math TeX Gyre" w:hAnsi="DejaVu Math TeX Gyre"/>
            <w:sz w:val="32"/>
            <w:szCs w:val="32"/>
          </w:rPr>
          <m:t>=</m:t>
        </m:r>
        <m:func>
          <m:funcPr>
            <m:ctrlPr>
              <w:rPr>
                <w:rFonts w:hint="eastAsia" w:ascii="Cambria Math" w:hAnsi="Cambria Math"/>
                <w:i/>
                <w:sz w:val="32"/>
                <w:szCs w:val="32"/>
              </w:rPr>
            </m:ctrlPr>
          </m:funcPr>
          <m:fName>
            <m:limLow>
              <m:limLowPr>
                <m:ctrlPr>
                  <w:rPr>
                    <w:rFonts w:hint="eastAsia" w:ascii="Cambria Math" w:hAnsi="Cambria Math"/>
                    <w:sz w:val="32"/>
                    <w:szCs w:val="32"/>
                  </w:rPr>
                </m:ctrlPr>
              </m:limLowPr>
              <m:e>
                <m:r>
                  <m:rPr>
                    <m:sty m:val="p"/>
                  </m:rPr>
                  <w:rPr>
                    <w:rFonts w:ascii="DejaVu Math TeX Gyre" w:hAnsi="DejaVu Math TeX Gyre"/>
                    <w:sz w:val="32"/>
                    <w:szCs w:val="32"/>
                  </w:rPr>
                  <m:t>min</m:t>
                </m:r>
                <m:ctrlPr>
                  <w:rPr>
                    <w:rFonts w:hint="eastAsia" w:ascii="Cambria Math" w:hAnsi="Cambria Math"/>
                    <w:i/>
                    <w:sz w:val="32"/>
                    <w:szCs w:val="32"/>
                  </w:rPr>
                </m:ctrlPr>
              </m:e>
              <m:lim>
                <m:r>
                  <m:rPr/>
                  <w:rPr>
                    <w:rFonts w:hint="eastAsia" w:ascii="DejaVu Math TeX Gyre" w:hAnsi="DejaVu Math TeX Gyre"/>
                    <w:sz w:val="32"/>
                    <w:szCs w:val="32"/>
                  </w:rPr>
                  <m:t>i</m:t>
                </m:r>
                <m:ctrlPr>
                  <w:rPr>
                    <w:rFonts w:hint="eastAsia" w:ascii="Cambria Math" w:hAnsi="Cambria Math"/>
                    <w:i/>
                    <w:sz w:val="32"/>
                    <w:szCs w:val="32"/>
                  </w:rPr>
                </m:ctrlPr>
              </m:lim>
            </m:limLow>
            <m:ctrlPr>
              <w:rPr>
                <w:rFonts w:hint="eastAsia" w:ascii="Cambria Math" w:hAnsi="Cambria Math"/>
                <w:i/>
                <w:sz w:val="32"/>
                <w:szCs w:val="32"/>
              </w:rPr>
            </m:ctrlPr>
          </m:fNa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ctrlPr>
              <w:rPr>
                <w:rFonts w:hint="eastAsia" w:ascii="Cambria Math" w:hAnsi="Cambria Math"/>
                <w:i/>
                <w:sz w:val="32"/>
                <w:szCs w:val="32"/>
              </w:rPr>
            </m:ctrlPr>
          </m:e>
        </m:func>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SOmin</m:t>
            </m:r>
            <m:ctrlPr>
              <w:rPr>
                <w:rFonts w:ascii="Cambria Math" w:hAnsi="Cambria Math"/>
                <w:i/>
                <w:sz w:val="32"/>
                <w:szCs w:val="32"/>
              </w:rPr>
            </m:ctrlPr>
          </m:sub>
        </m:sSub>
        <m:r>
          <m:rPr/>
          <w:rPr>
            <w:rFonts w:hint="eastAsia" w:ascii="DejaVu Math TeX Gyre" w:hAnsi="DejaVu Math TeX Gyre"/>
            <w:sz w:val="32"/>
            <w:szCs w:val="32"/>
          </w:rPr>
          <m:t>=</m:t>
        </m:r>
        <m:func>
          <m:funcPr>
            <m:ctrlPr>
              <w:rPr>
                <w:rFonts w:hint="eastAsia" w:ascii="Cambria Math" w:hAnsi="Cambria Math"/>
                <w:i/>
                <w:sz w:val="32"/>
                <w:szCs w:val="32"/>
              </w:rPr>
            </m:ctrlPr>
          </m:funcPr>
          <m:fName>
            <m:limLow>
              <m:limLowPr>
                <m:ctrlPr>
                  <w:rPr>
                    <w:rFonts w:hint="eastAsia" w:ascii="Cambria Math" w:hAnsi="Cambria Math"/>
                    <w:sz w:val="32"/>
                    <w:szCs w:val="32"/>
                  </w:rPr>
                </m:ctrlPr>
              </m:limLowPr>
              <m:e>
                <m:r>
                  <m:rPr>
                    <m:sty m:val="p"/>
                  </m:rPr>
                  <w:rPr>
                    <w:rFonts w:ascii="DejaVu Math TeX Gyre" w:hAnsi="DejaVu Math TeX Gyre"/>
                    <w:sz w:val="32"/>
                    <w:szCs w:val="32"/>
                  </w:rPr>
                  <m:t>min</m:t>
                </m:r>
                <m:ctrlPr>
                  <w:rPr>
                    <w:rFonts w:hint="eastAsia" w:ascii="Cambria Math" w:hAnsi="Cambria Math"/>
                    <w:i/>
                    <w:sz w:val="32"/>
                    <w:szCs w:val="32"/>
                  </w:rPr>
                </m:ctrlPr>
              </m:e>
              <m:lim>
                <m:r>
                  <m:rPr/>
                  <w:rPr>
                    <w:rFonts w:hint="eastAsia" w:ascii="DejaVu Math TeX Gyre" w:hAnsi="DejaVu Math TeX Gyre"/>
                    <w:sz w:val="32"/>
                    <w:szCs w:val="32"/>
                  </w:rPr>
                  <m:t>i</m:t>
                </m:r>
                <m:ctrlPr>
                  <w:rPr>
                    <w:rFonts w:hint="eastAsia" w:ascii="Cambria Math" w:hAnsi="Cambria Math"/>
                    <w:i/>
                    <w:sz w:val="32"/>
                    <w:szCs w:val="32"/>
                  </w:rPr>
                </m:ctrlPr>
              </m:lim>
            </m:limLow>
            <m:ctrlPr>
              <w:rPr>
                <w:rFonts w:hint="eastAsia" w:ascii="Cambria Math" w:hAnsi="Cambria Math"/>
                <w:i/>
                <w:sz w:val="32"/>
                <w:szCs w:val="32"/>
              </w:rPr>
            </m:ctrlPr>
          </m:fNa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ctrlPr>
              <w:rPr>
                <w:rFonts w:hint="eastAsia" w:ascii="Cambria Math" w:hAnsi="Cambria Math"/>
                <w:i/>
                <w:sz w:val="32"/>
                <w:szCs w:val="32"/>
              </w:rPr>
            </m:ctrlPr>
          </m:e>
        </m:func>
      </m:oMath>
      <w:r>
        <w:rPr>
          <w:rFonts w:hint="eastAsia" w:ascii="宋体" w:hAnsi="宋体" w:eastAsia="方正仿宋_GBK"/>
          <w:sz w:val="32"/>
          <w:szCs w:val="32"/>
        </w:rPr>
        <w:t>，</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Fmin</m:t>
            </m:r>
            <m:ctrlPr>
              <w:rPr>
                <w:rFonts w:ascii="Cambria Math" w:hAnsi="Cambria Math"/>
                <w:i/>
                <w:sz w:val="32"/>
                <w:szCs w:val="32"/>
              </w:rPr>
            </m:ctrlPr>
          </m:sub>
        </m:sSub>
        <m:r>
          <m:rPr/>
          <w:rPr>
            <w:rFonts w:hint="eastAsia" w:ascii="DejaVu Math TeX Gyre" w:hAnsi="DejaVu Math TeX Gyre"/>
            <w:sz w:val="32"/>
            <w:szCs w:val="32"/>
          </w:rPr>
          <m:t>=</m:t>
        </m:r>
        <m:func>
          <m:funcPr>
            <m:ctrlPr>
              <w:rPr>
                <w:rFonts w:hint="eastAsia" w:ascii="Cambria Math" w:hAnsi="Cambria Math"/>
                <w:i/>
                <w:sz w:val="32"/>
                <w:szCs w:val="32"/>
              </w:rPr>
            </m:ctrlPr>
          </m:funcPr>
          <m:fName>
            <m:limLow>
              <m:limLowPr>
                <m:ctrlPr>
                  <w:rPr>
                    <w:rFonts w:hint="eastAsia" w:ascii="Cambria Math" w:hAnsi="Cambria Math"/>
                    <w:sz w:val="32"/>
                    <w:szCs w:val="32"/>
                  </w:rPr>
                </m:ctrlPr>
              </m:limLowPr>
              <m:e>
                <m:r>
                  <m:rPr>
                    <m:sty m:val="p"/>
                  </m:rPr>
                  <w:rPr>
                    <w:rFonts w:ascii="DejaVu Math TeX Gyre" w:hAnsi="DejaVu Math TeX Gyre"/>
                    <w:sz w:val="32"/>
                    <w:szCs w:val="32"/>
                  </w:rPr>
                  <m:t>min</m:t>
                </m:r>
                <m:ctrlPr>
                  <w:rPr>
                    <w:rFonts w:hint="eastAsia" w:ascii="Cambria Math" w:hAnsi="Cambria Math"/>
                    <w:i/>
                    <w:sz w:val="32"/>
                    <w:szCs w:val="32"/>
                  </w:rPr>
                </m:ctrlPr>
              </m:e>
              <m:lim>
                <m:r>
                  <m:rPr/>
                  <w:rPr>
                    <w:rFonts w:hint="eastAsia" w:ascii="DejaVu Math TeX Gyre" w:hAnsi="DejaVu Math TeX Gyre"/>
                    <w:sz w:val="32"/>
                    <w:szCs w:val="32"/>
                  </w:rPr>
                  <m:t>i</m:t>
                </m:r>
                <m:ctrlPr>
                  <w:rPr>
                    <w:rFonts w:hint="eastAsia" w:ascii="Cambria Math" w:hAnsi="Cambria Math"/>
                    <w:i/>
                    <w:sz w:val="32"/>
                    <w:szCs w:val="32"/>
                  </w:rPr>
                </m:ctrlPr>
              </m:lim>
            </m:limLow>
            <m:ctrlPr>
              <w:rPr>
                <w:rFonts w:hint="eastAsia" w:ascii="Cambria Math" w:hAnsi="Cambria Math"/>
                <w:i/>
                <w:sz w:val="32"/>
                <w:szCs w:val="32"/>
              </w:rPr>
            </m:ctrlPr>
          </m:fNa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ctrlPr>
              <w:rPr>
                <w:rFonts w:hint="eastAsia" w:ascii="Cambria Math" w:hAnsi="Cambria Math"/>
                <w:i/>
                <w:sz w:val="32"/>
                <w:szCs w:val="32"/>
              </w:rPr>
            </m:ctrlPr>
          </m:e>
        </m:func>
      </m:oMath>
      <w:r>
        <w:rPr>
          <w:rFonts w:hint="eastAsia" w:ascii="宋体" w:hAnsi="宋体" w:eastAsia="方正仿宋_GBK"/>
          <w:sz w:val="32"/>
          <w:szCs w:val="32"/>
        </w:rPr>
        <w:t>。</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对于每一个子指标，在线监测结果处于</w:t>
      </w:r>
      <w:r>
        <w:rPr>
          <w:rFonts w:hint="eastAsia" w:ascii="宋体" w:hAnsi="宋体" w:eastAsia="方正仿宋_GBK" w:cs="方正仿宋_GBK"/>
          <w:sz w:val="32"/>
          <w:szCs w:val="32"/>
        </w:rPr>
        <w:t>Ⅲ</w:t>
      </w:r>
      <w:r>
        <w:rPr>
          <w:rFonts w:hint="eastAsia" w:ascii="宋体" w:hAnsi="宋体" w:eastAsia="方正仿宋_GBK"/>
          <w:sz w:val="32"/>
          <w:szCs w:val="32"/>
        </w:rPr>
        <w:t>级清洁生产水平基准值及以下的，对应的子指标记0分；在线监测结果等于</w:t>
      </w:r>
      <w:r>
        <w:rPr>
          <w:rFonts w:hint="eastAsia" w:ascii="宋体" w:hAnsi="宋体" w:eastAsia="方正仿宋_GBK" w:cs="方正仿宋_GBK"/>
          <w:sz w:val="32"/>
          <w:szCs w:val="32"/>
        </w:rPr>
        <w:t>Ⅱ</w:t>
      </w:r>
      <w:r>
        <w:rPr>
          <w:rFonts w:hint="eastAsia" w:ascii="宋体" w:hAnsi="宋体" w:eastAsia="方正仿宋_GBK"/>
          <w:sz w:val="32"/>
          <w:szCs w:val="32"/>
        </w:rPr>
        <w:t>级清洁生产水平基准值的，对应的子指标记子指标总分50%的分值；在线监测等于</w:t>
      </w:r>
      <w:r>
        <w:rPr>
          <w:rFonts w:hint="eastAsia" w:ascii="宋体" w:hAnsi="宋体" w:eastAsia="方正仿宋_GBK" w:cs="方正仿宋_GBK"/>
          <w:sz w:val="32"/>
          <w:szCs w:val="32"/>
        </w:rPr>
        <w:t>Ⅰ</w:t>
      </w:r>
      <w:r>
        <w:rPr>
          <w:rFonts w:hint="eastAsia" w:ascii="宋体" w:hAnsi="宋体" w:eastAsia="方正仿宋_GBK"/>
          <w:sz w:val="32"/>
          <w:szCs w:val="32"/>
        </w:rPr>
        <w:t>级清洁生产水平基准值的，对应的子指标记子指标总分80%的分值；在线监测结果等于最优水平（即</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PMmin</m:t>
            </m:r>
            <m:ctrlPr>
              <w:rPr>
                <w:rFonts w:ascii="Cambria Math" w:hAnsi="Cambria Math"/>
                <w:i/>
                <w:sz w:val="32"/>
                <w:szCs w:val="32"/>
              </w:rPr>
            </m:ctrlPr>
          </m:sub>
        </m:sSub>
      </m:oMath>
      <w:r>
        <w:rPr>
          <w:rFonts w:hint="eastAsia" w:ascii="宋体" w:hAnsi="宋体" w:eastAsia="方正仿宋_GBK"/>
          <w:sz w:val="32"/>
          <w:szCs w:val="32"/>
        </w:rPr>
        <w:t>或</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SOmin</m:t>
            </m:r>
            <m:ctrlPr>
              <w:rPr>
                <w:rFonts w:ascii="Cambria Math" w:hAnsi="Cambria Math"/>
                <w:i/>
                <w:sz w:val="32"/>
                <w:szCs w:val="32"/>
              </w:rPr>
            </m:ctrlPr>
          </m:sub>
        </m:sSub>
      </m:oMath>
      <w:r>
        <w:rPr>
          <w:rFonts w:hint="eastAsia" w:ascii="宋体" w:hAnsi="宋体" w:eastAsia="方正仿宋_GBK"/>
          <w:sz w:val="32"/>
          <w:szCs w:val="32"/>
        </w:rPr>
        <w:t>或</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Fmin</m:t>
            </m:r>
            <m:ctrlPr>
              <w:rPr>
                <w:rFonts w:ascii="Cambria Math" w:hAnsi="Cambria Math"/>
                <w:i/>
                <w:sz w:val="32"/>
                <w:szCs w:val="32"/>
              </w:rPr>
            </m:ctrlPr>
          </m:sub>
        </m:sSub>
      </m:oMath>
      <w:r>
        <w:rPr>
          <w:rFonts w:hint="eastAsia" w:ascii="宋体" w:hAnsi="宋体" w:eastAsia="方正仿宋_GBK"/>
          <w:sz w:val="32"/>
          <w:szCs w:val="32"/>
        </w:rPr>
        <w:t>）且优于</w:t>
      </w:r>
      <w:r>
        <w:rPr>
          <w:rFonts w:hint="eastAsia" w:ascii="宋体" w:hAnsi="宋体" w:eastAsia="方正仿宋_GBK" w:cs="方正仿宋_GBK"/>
          <w:sz w:val="32"/>
          <w:szCs w:val="32"/>
        </w:rPr>
        <w:t>Ⅰ</w:t>
      </w:r>
      <w:r>
        <w:rPr>
          <w:rFonts w:hint="eastAsia" w:ascii="宋体" w:hAnsi="宋体" w:eastAsia="方正仿宋_GBK"/>
          <w:sz w:val="32"/>
          <w:szCs w:val="32"/>
        </w:rPr>
        <w:t>级清洁生产水平基准值（即</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oMath>
      <w:r>
        <w:rPr>
          <w:rFonts w:hint="eastAsia" w:ascii="宋体" w:hAnsi="宋体" w:eastAsia="方正仿宋_GBK"/>
          <w:sz w:val="32"/>
          <w:szCs w:val="32"/>
        </w:rPr>
        <w:t>或</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oMath>
      <w:r>
        <w:rPr>
          <w:rFonts w:hint="eastAsia" w:ascii="宋体" w:hAnsi="宋体" w:eastAsia="方正仿宋_GBK"/>
          <w:sz w:val="32"/>
          <w:szCs w:val="32"/>
        </w:rPr>
        <w:t>或</w:t>
      </w:r>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m:sty m:val="p"/>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oMath>
      <w:r>
        <w:rPr>
          <w:rFonts w:hint="eastAsia" w:ascii="宋体" w:hAnsi="宋体" w:eastAsia="方正仿宋_GBK"/>
          <w:sz w:val="32"/>
          <w:szCs w:val="32"/>
        </w:rPr>
        <w:t>）的，对应的子指标记子指标满分；在线监测结果处于其他水平的，通过分段线性插值方法确定得分。</w:t>
      </w:r>
    </w:p>
    <w:p>
      <w:pPr>
        <w:spacing w:line="240" w:lineRule="atLeast"/>
        <w:jc w:val="left"/>
        <w:rPr>
          <w:rFonts w:ascii="宋体" w:hAnsi="宋体" w:eastAsia="方正仿宋_GBK"/>
          <w:sz w:val="32"/>
          <w:szCs w:val="32"/>
        </w:rPr>
      </w:pPr>
      <w:r>
        <w:rPr>
          <w:rFonts w:ascii="宋体" w:hAnsi="宋体"/>
        </w:rPr>
        <mc:AlternateContent>
          <mc:Choice Requires="wpg">
            <w:drawing>
              <wp:inline distT="0" distB="0" distL="114300" distR="114300">
                <wp:extent cx="5580380" cy="3290570"/>
                <wp:effectExtent l="0" t="0" r="0" b="0"/>
                <wp:docPr id="46" name="组合 45"/>
                <wp:cNvGraphicFramePr/>
                <a:graphic xmlns:a="http://schemas.openxmlformats.org/drawingml/2006/main">
                  <a:graphicData uri="http://schemas.microsoft.com/office/word/2010/wordprocessingGroup">
                    <wpg:wgp>
                      <wpg:cNvGrpSpPr/>
                      <wpg:grpSpPr>
                        <a:xfrm>
                          <a:off x="0" y="0"/>
                          <a:ext cx="5580380" cy="3290570"/>
                          <a:chOff x="1993" y="1826"/>
                          <a:chExt cx="8788" cy="5182"/>
                        </a:xfrm>
                      </wpg:grpSpPr>
                      <wps:wsp>
                        <wps:cNvPr id="3" name="直接箭头连接符 3"/>
                        <wps:cNvCnPr/>
                        <wps:spPr>
                          <a:xfrm>
                            <a:off x="2645" y="6180"/>
                            <a:ext cx="6679"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 name="直接箭头连接符 4"/>
                        <wps:cNvCnPr/>
                        <wps:spPr>
                          <a:xfrm flipV="1">
                            <a:off x="2963" y="2218"/>
                            <a:ext cx="0" cy="4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椭圆 6"/>
                        <wps:cNvSpPr/>
                        <wps:spPr>
                          <a:xfrm>
                            <a:off x="3900" y="2976"/>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椭圆 7"/>
                        <wps:cNvSpPr/>
                        <wps:spPr>
                          <a:xfrm>
                            <a:off x="5347" y="3635"/>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椭圆 8"/>
                        <wps:cNvSpPr/>
                        <wps:spPr>
                          <a:xfrm>
                            <a:off x="6550" y="4401"/>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椭圆 9"/>
                        <wps:cNvSpPr/>
                        <wps:spPr>
                          <a:xfrm>
                            <a:off x="8311" y="6120"/>
                            <a:ext cx="120" cy="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直接连接符 13"/>
                        <wps:cNvCnPr/>
                        <wps:spPr>
                          <a:xfrm flipH="1" flipV="1">
                            <a:off x="4020" y="3078"/>
                            <a:ext cx="1345" cy="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14"/>
                        <wps:cNvCnPr/>
                        <wps:spPr>
                          <a:xfrm flipH="1" flipV="1">
                            <a:off x="5460" y="3710"/>
                            <a:ext cx="1112" cy="7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接连接符 15"/>
                        <wps:cNvCnPr/>
                        <wps:spPr>
                          <a:xfrm flipH="1" flipV="1">
                            <a:off x="6670" y="4495"/>
                            <a:ext cx="1659" cy="16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椭圆 16"/>
                        <wps:cNvSpPr/>
                        <wps:spPr>
                          <a:xfrm>
                            <a:off x="7386" y="5201"/>
                            <a:ext cx="120" cy="1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椭圆 17"/>
                        <wps:cNvSpPr/>
                        <wps:spPr>
                          <a:xfrm>
                            <a:off x="5956" y="4014"/>
                            <a:ext cx="120" cy="1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椭圆 18"/>
                        <wps:cNvSpPr/>
                        <wps:spPr>
                          <a:xfrm>
                            <a:off x="4633" y="3305"/>
                            <a:ext cx="120" cy="1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直接连接符 19"/>
                        <wps:cNvCnPr/>
                        <wps:spPr>
                          <a:xfrm flipH="1">
                            <a:off x="2963" y="3036"/>
                            <a:ext cx="946"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4" name="直接连接符 20"/>
                        <wps:cNvCnPr/>
                        <wps:spPr>
                          <a:xfrm flipH="1">
                            <a:off x="2963" y="3695"/>
                            <a:ext cx="2384"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5" name="直接连接符 21"/>
                        <wps:cNvCnPr/>
                        <wps:spPr>
                          <a:xfrm flipH="1">
                            <a:off x="2954" y="4461"/>
                            <a:ext cx="3596"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7" name="直接连接符 22"/>
                        <wps:cNvCnPr/>
                        <wps:spPr>
                          <a:xfrm flipH="1">
                            <a:off x="2954" y="5261"/>
                            <a:ext cx="4423" cy="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48" name="直接连接符 23"/>
                        <wps:cNvCnPr/>
                        <wps:spPr>
                          <a:xfrm>
                            <a:off x="6616" y="4548"/>
                            <a:ext cx="0" cy="1647"/>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9" name="直接连接符 24"/>
                        <wps:cNvCnPr/>
                        <wps:spPr>
                          <a:xfrm>
                            <a:off x="5407" y="3755"/>
                            <a:ext cx="0" cy="2416"/>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50" name="直接连接符 25"/>
                        <wps:cNvCnPr/>
                        <wps:spPr>
                          <a:xfrm>
                            <a:off x="3960" y="3096"/>
                            <a:ext cx="0" cy="3093"/>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51" name="直接连接符 28"/>
                        <wps:cNvCnPr/>
                        <wps:spPr>
                          <a:xfrm flipH="1">
                            <a:off x="2963" y="4074"/>
                            <a:ext cx="3002" cy="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52" name="直接连接符 29"/>
                        <wps:cNvCnPr/>
                        <wps:spPr>
                          <a:xfrm flipH="1">
                            <a:off x="2945" y="3365"/>
                            <a:ext cx="1688" cy="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53" name="直接连接符 30"/>
                        <wps:cNvCnPr/>
                        <wps:spPr>
                          <a:xfrm>
                            <a:off x="4693" y="3425"/>
                            <a:ext cx="0" cy="2746"/>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54" name="直接连接符 31"/>
                        <wps:cNvCnPr/>
                        <wps:spPr>
                          <a:xfrm>
                            <a:off x="6016" y="4134"/>
                            <a:ext cx="0" cy="2046"/>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55" name="直接连接符 32"/>
                        <wps:cNvCnPr/>
                        <wps:spPr>
                          <a:xfrm>
                            <a:off x="7446" y="5321"/>
                            <a:ext cx="0" cy="850"/>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56" name="文本框 33"/>
                        <wps:cNvSpPr txBox="1"/>
                        <wps:spPr>
                          <a:xfrm>
                            <a:off x="2639" y="1826"/>
                            <a:ext cx="648" cy="456"/>
                          </a:xfrm>
                          <a:prstGeom prst="rect">
                            <a:avLst/>
                          </a:prstGeom>
                          <a:noFill/>
                        </wps:spPr>
                        <wps:txbx>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分值</w:t>
                              </w:r>
                            </w:p>
                          </w:txbxContent>
                        </wps:txbx>
                        <wps:bodyPr wrap="none" rtlCol="0">
                          <a:spAutoFit/>
                        </wps:bodyPr>
                      </wps:wsp>
                      <wps:wsp>
                        <wps:cNvPr id="57" name="文本框 34"/>
                        <wps:cNvSpPr txBox="1"/>
                        <wps:spPr>
                          <a:xfrm>
                            <a:off x="9233" y="5999"/>
                            <a:ext cx="1548" cy="456"/>
                          </a:xfrm>
                          <a:prstGeom prst="rect">
                            <a:avLst/>
                          </a:prstGeom>
                          <a:noFill/>
                        </wps:spPr>
                        <wps:txbx>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污染物排放水平</w:t>
                              </w:r>
                            </w:p>
                          </w:txbxContent>
                        </wps:txbx>
                        <wps:bodyPr wrap="none" rtlCol="0">
                          <a:spAutoFit/>
                        </wps:bodyPr>
                      </wps:wsp>
                      <wps:wsp>
                        <wps:cNvPr id="58" name="文本框 38"/>
                        <wps:cNvSpPr txBox="1"/>
                        <wps:spPr>
                          <a:xfrm>
                            <a:off x="3186" y="6240"/>
                            <a:ext cx="1548" cy="768"/>
                          </a:xfrm>
                          <a:prstGeom prst="rect">
                            <a:avLst/>
                          </a:prstGeom>
                          <a:noFill/>
                        </wps:spPr>
                        <wps:txbx>
                          <w:txbxContent>
                            <w:p>
                              <w:pPr>
                                <w:pStyle w:val="4"/>
                                <w:jc w:val="center"/>
                              </w:pPr>
                              <w:r>
                                <w:rPr>
                                  <w:rFonts w:ascii="方正仿宋_GBK" w:eastAsia="方正仿宋_GBK" w:hAnsiTheme="minorBidi"/>
                                  <w:color w:val="000000" w:themeColor="text1"/>
                                  <w:kern w:val="24"/>
                                  <w:sz w:val="18"/>
                                  <w:szCs w:val="18"/>
                                  <w14:textFill>
                                    <w14:solidFill>
                                      <w14:schemeClr w14:val="tx1"/>
                                    </w14:solidFill>
                                  </w14:textFill>
                                </w:rPr>
                                <w:t>污染物排放</w:t>
                              </w:r>
                            </w:p>
                            <w:p>
                              <w:pPr>
                                <w:pStyle w:val="4"/>
                                <w:jc w:val="center"/>
                              </w:pPr>
                              <w:r>
                                <w:rPr>
                                  <w:rFonts w:ascii="方正仿宋_GBK" w:eastAsia="方正仿宋_GBK" w:hAnsiTheme="minorBidi"/>
                                  <w:color w:val="000000" w:themeColor="text1"/>
                                  <w:kern w:val="24"/>
                                  <w:sz w:val="18"/>
                                  <w:szCs w:val="18"/>
                                  <w14:textFill>
                                    <w14:solidFill>
                                      <w14:schemeClr w14:val="tx1"/>
                                    </w14:solidFill>
                                  </w14:textFill>
                                </w:rPr>
                                <w:t>在线监测最优值</w:t>
                              </w:r>
                            </w:p>
                          </w:txbxContent>
                        </wps:txbx>
                        <wps:bodyPr wrap="none" rtlCol="0">
                          <a:spAutoFit/>
                        </wps:bodyPr>
                      </wps:wsp>
                      <wps:wsp>
                        <wps:cNvPr id="59" name="文本框 39"/>
                        <wps:cNvSpPr txBox="1"/>
                        <wps:spPr>
                          <a:xfrm>
                            <a:off x="2258" y="2843"/>
                            <a:ext cx="688"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满分</w:t>
                              </w:r>
                            </w:p>
                          </w:txbxContent>
                        </wps:txbx>
                        <wps:bodyPr wrap="none" rtlCol="0">
                          <a:spAutoFit/>
                        </wps:bodyPr>
                      </wps:wsp>
                      <wps:wsp>
                        <wps:cNvPr id="60" name="文本框 40"/>
                        <wps:cNvSpPr txBox="1"/>
                        <wps:spPr>
                          <a:xfrm>
                            <a:off x="2001" y="3502"/>
                            <a:ext cx="1100"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80%分值</w:t>
                              </w:r>
                            </w:p>
                          </w:txbxContent>
                        </wps:txbx>
                        <wps:bodyPr wrap="none" rtlCol="0">
                          <a:spAutoFit/>
                        </wps:bodyPr>
                      </wps:wsp>
                      <wps:wsp>
                        <wps:cNvPr id="61" name="文本框 41"/>
                        <wps:cNvSpPr txBox="1"/>
                        <wps:spPr>
                          <a:xfrm>
                            <a:off x="1993" y="4246"/>
                            <a:ext cx="1100" cy="768"/>
                          </a:xfrm>
                          <a:prstGeom prst="rect">
                            <a:avLst/>
                          </a:prstGeom>
                          <a:noFill/>
                        </wps:spPr>
                        <wps:txbx>
                          <w:txbxContent>
                            <w:p>
                              <w:pPr>
                                <w:pStyle w:val="4"/>
                                <w:jc w:val="left"/>
                              </w:pPr>
                              <w:r>
                                <w:rPr>
                                  <w:rFonts w:hAnsiTheme="minorBidi"/>
                                  <w:color w:val="000000" w:themeColor="text1"/>
                                  <w:kern w:val="24"/>
                                  <w:sz w:val="20"/>
                                  <w:szCs w:val="20"/>
                                  <w14:textFill>
                                    <w14:solidFill>
                                      <w14:schemeClr w14:val="tx1"/>
                                    </w14:solidFill>
                                  </w14:textFill>
                                </w:rPr>
                                <w:t>50%分值</w:t>
                              </w:r>
                            </w:p>
                          </w:txbxContent>
                        </wps:txbx>
                        <wps:bodyPr wrap="none" rtlCol="0">
                          <a:spAutoFit/>
                        </wps:bodyPr>
                      </wps:wsp>
                      <wps:wsp>
                        <wps:cNvPr id="62" name="文本框 42"/>
                        <wps:cNvSpPr txBox="1"/>
                        <wps:spPr>
                          <a:xfrm>
                            <a:off x="6022" y="6240"/>
                            <a:ext cx="1188" cy="456"/>
                          </a:xfrm>
                          <a:prstGeom prst="rect">
                            <a:avLst/>
                          </a:prstGeom>
                          <a:noFill/>
                        </wps:spPr>
                        <wps:txbx>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Ⅱ级基准值</w:t>
                              </w:r>
                            </w:p>
                          </w:txbxContent>
                        </wps:txbx>
                        <wps:bodyPr wrap="none" rtlCol="0">
                          <a:spAutoFit/>
                        </wps:bodyPr>
                      </wps:wsp>
                      <wps:wsp>
                        <wps:cNvPr id="63" name="文本框 43"/>
                        <wps:cNvSpPr txBox="1"/>
                        <wps:spPr>
                          <a:xfrm>
                            <a:off x="7760" y="6240"/>
                            <a:ext cx="1188" cy="456"/>
                          </a:xfrm>
                          <a:prstGeom prst="rect">
                            <a:avLst/>
                          </a:prstGeom>
                          <a:noFill/>
                        </wps:spPr>
                        <wps:txbx>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Ⅲ级基准值</w:t>
                              </w:r>
                            </w:p>
                          </w:txbxContent>
                        </wps:txbx>
                        <wps:bodyPr wrap="none" rtlCol="0">
                          <a:spAutoFit/>
                        </wps:bodyPr>
                      </wps:wsp>
                      <wps:wsp>
                        <wps:cNvPr id="64" name="文本框 44"/>
                        <wps:cNvSpPr txBox="1"/>
                        <wps:spPr>
                          <a:xfrm>
                            <a:off x="4828" y="6240"/>
                            <a:ext cx="1188" cy="456"/>
                          </a:xfrm>
                          <a:prstGeom prst="rect">
                            <a:avLst/>
                          </a:prstGeom>
                          <a:noFill/>
                        </wps:spPr>
                        <wps:txbx>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Ⅰ级基准值</w:t>
                              </w:r>
                            </w:p>
                          </w:txbxContent>
                        </wps:txbx>
                        <wps:bodyPr wrap="none" rtlCol="0">
                          <a:spAutoFit/>
                        </wps:bodyPr>
                      </wps:wsp>
                    </wpg:wgp>
                  </a:graphicData>
                </a:graphic>
              </wp:inline>
            </w:drawing>
          </mc:Choice>
          <mc:Fallback>
            <w:pict>
              <v:group id="组合 45" o:spid="_x0000_s1026" o:spt="203" style="height:259.1pt;width:439.4pt;" coordorigin="1993,1826" coordsize="8788,5182" o:gfxdata="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O2n&#10;wD7WAAAABQEAAA8AAAAAAAAAAQAgAAAAIgAAAGRycy9kb3ducmV2LnhtbFBLAQIUABQAAAAIAIdO&#10;4kCbwijwfQcAAIY/AAAOAAAAAAAAAAEAIAAAACUBAABkcnMvZTJvRG9jLnhtbFBLBQYAAAAABgAG&#10;AFkBAAAUCwAAAAA=&#10;">
                <o:lock v:ext="edit" aspectratio="f"/>
                <v:shape id="_x0000_s1026" o:spid="_x0000_s1026" o:spt="32" type="#_x0000_t32" style="position:absolute;left:2645;top:6180;height:0;width:6679;" filled="f" stroked="t" coordsize="21600,21600" o:gfxdata="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LbULsAAADa&#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直接箭头连接符 4" o:spid="_x0000_s1026" o:spt="32" type="#_x0000_t32" style="position:absolute;left:2963;top:2218;flip:y;height:4315;width:0;" filled="f" stroked="t"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椭圆 6" o:spid="_x0000_s1026" o:spt="3" type="#_x0000_t3" style="position:absolute;left:3900;top:2976;height:120;width:120;v-text-anchor:middle;" fillcolor="#000000 [3213]" filled="t" stroked="t" coordsize="21600,21600" o:gfxdata="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mb7YK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shape>
                <v:shape id="椭圆 7" o:spid="_x0000_s1026" o:spt="3" type="#_x0000_t3" style="position:absolute;left:5347;top:3635;height:120;width:120;v-text-anchor:middle;" fillcolor="#000000 [3213]" filled="t" stroked="t" coordsize="21600,21600" o:gfxdata="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nJ19r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shape>
                <v:shape id="椭圆 8" o:spid="_x0000_s1026" o:spt="3" type="#_x0000_t3" style="position:absolute;left:6550;top:4401;height:120;width:120;v-text-anchor:middle;" fillcolor="#000000 [3213]" filled="t" stroked="t" coordsize="21600,21600" o:gfxdata="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7Qbb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shape>
                <v:shape id="椭圆 9" o:spid="_x0000_s1026" o:spt="3" type="#_x0000_t3" style="position:absolute;left:8311;top:6120;height:120;width:120;v-text-anchor:middle;" fillcolor="#000000 [3213]" filled="t" stroked="t" coordsize="21600,21600" o:gfxdata="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sThq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shape>
                <v:line id="直接连接符 13" o:spid="_x0000_s1026" o:spt="20" style="position:absolute;left:4020;top:3078;flip:x y;height:575;width:1345;" filled="f" stroked="t" coordsize="21600,21600" o:gfxdata="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biB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14" o:spid="_x0000_s1026" o:spt="20" style="position:absolute;left:5460;top:3710;flip:x y;height:729;width:1112;" filled="f" stroked="t" coordsize="21600,21600" o:gfxdata="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Is87gAAADbAAAA&#10;DwAAAAAAAAABACAAAAAiAAAAZHJzL2Rvd25yZXYueG1sUEsBAhQAFAAAAAgAh07iQDMvBZ47AAAA&#10;OQAAABAAAAAAAAAAAQAgAAAABwEAAGRycy9zaGFwZXhtbC54bWxQSwUGAAAAAAYABgBbAQAAsQMA&#10;AAAA&#10;">
                  <v:fill on="f" focussize="0,0"/>
                  <v:stroke weight="0.5pt" color="#000000 [3213]" miterlimit="8" joinstyle="miter"/>
                  <v:imagedata o:title=""/>
                  <o:lock v:ext="edit" aspectratio="f"/>
                </v:line>
                <v:line id="直接连接符 15" o:spid="_x0000_s1026" o:spt="20" style="position:absolute;left:6670;top:4495;flip:x y;height:1643;width:1659;" filled="f" stroked="t" coordsize="21600,21600" o:gfxdata="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uiWi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椭圆 16" o:spid="_x0000_s1026" o:spt="3" type="#_x0000_t3" style="position:absolute;left:7386;top:5201;height:120;width:120;v-text-anchor:middle;" fillcolor="#FF0000" filled="t" stroked="t" coordsize="21600,21600" o:gfxdata="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1sYi5AAAA2wAA&#10;AA8AAAAAAAAAAQAgAAAAIgAAAGRycy9kb3ducmV2LnhtbFBLAQIUABQAAAAIAIdO4kAzLwWeOwAA&#10;ADkAAAAQAAAAAAAAAAEAIAAAAAgBAABkcnMvc2hhcGV4bWwueG1sUEsFBgAAAAAGAAYAWwEAALID&#10;AAAAAA==&#10;">
                  <v:fill on="t" focussize="0,0"/>
                  <v:stroke weight="1pt" color="#FF0000 [3204]" miterlimit="8" joinstyle="miter"/>
                  <v:imagedata o:title=""/>
                  <o:lock v:ext="edit" aspectratio="f"/>
                </v:shape>
                <v:shape id="椭圆 17" o:spid="_x0000_s1026" o:spt="3" type="#_x0000_t3" style="position:absolute;left:5956;top:4014;height:120;width:120;v-text-anchor:middle;" fillcolor="#FF0000" filled="t" stroked="t" coordsize="21600,21600" o:gfxdata="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5FBO8AAAA&#10;2wAAAA8AAAAAAAAAAQAgAAAAIgAAAGRycy9kb3ducmV2LnhtbFBLAQIUABQAAAAIAIdO4kAzLwWe&#10;OwAAADkAAAAQAAAAAAAAAAEAIAAAAAsBAABkcnMvc2hhcGV4bWwueG1sUEsFBgAAAAAGAAYAWwEA&#10;ALUDAAAAAA==&#10;">
                  <v:fill on="t" focussize="0,0"/>
                  <v:stroke weight="1pt" color="#FF0000 [3204]" miterlimit="8" joinstyle="miter"/>
                  <v:imagedata o:title=""/>
                  <o:lock v:ext="edit" aspectratio="f"/>
                </v:shape>
                <v:shape id="椭圆 18" o:spid="_x0000_s1026" o:spt="3" type="#_x0000_t3" style="position:absolute;left:4633;top:3305;height:120;width:120;v-text-anchor:middle;" fillcolor="#FF0000" filled="t" stroked="t" coordsize="21600,21600" o:gfxdata="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uKZLsAAADb&#10;AAAADwAAAAAAAAABACAAAAAiAAAAZHJzL2Rvd25yZXYueG1sUEsBAhQAFAAAAAgAh07iQDMvBZ47&#10;AAAAOQAAABAAAAAAAAAAAQAgAAAACgEAAGRycy9zaGFwZXhtbC54bWxQSwUGAAAAAAYABgBbAQAA&#10;tAMAAAAA&#10;">
                  <v:fill on="t" focussize="0,0"/>
                  <v:stroke weight="1pt" color="#FF0000 [3204]" miterlimit="8" joinstyle="miter"/>
                  <v:imagedata o:title=""/>
                  <o:lock v:ext="edit" aspectratio="f"/>
                </v:shape>
                <v:line id="直接连接符 19" o:spid="_x0000_s1026" o:spt="20" style="position:absolute;left:2963;top:3036;flip:x;height:0;width:946;" filled="f" stroked="t" coordsize="21600,21600" o:gfxdata="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oOHb4A&#10;AADbAAAADwAAAAAAAAABACAAAAAiAAAAZHJzL2Rvd25yZXYueG1sUEsBAhQAFAAAAAgAh07iQDMv&#10;BZ47AAAAOQAAABAAAAAAAAAAAQAgAAAADQEAAGRycy9zaGFwZXhtbC54bWxQSwUGAAAAAAYABgBb&#10;AQAAtwMAAAAA&#10;">
                  <v:fill on="f" focussize="0,0"/>
                  <v:stroke weight="0.5pt" color="#000000 [3213]" miterlimit="8" joinstyle="miter" dashstyle="dashDot"/>
                  <v:imagedata o:title=""/>
                  <o:lock v:ext="edit" aspectratio="f"/>
                </v:line>
                <v:line id="直接连接符 20" o:spid="_x0000_s1026" o:spt="20" style="position:absolute;left:2963;top:3695;flip:x;height:0;width:2384;" filled="f" stroked="t" coordsize="21600,21600" o:gfxdata="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OWab4A&#10;AADbAAAADwAAAAAAAAABACAAAAAiAAAAZHJzL2Rvd25yZXYueG1sUEsBAhQAFAAAAAgAh07iQDMv&#10;BZ47AAAAOQAAABAAAAAAAAAAAQAgAAAADQEAAGRycy9zaGFwZXhtbC54bWxQSwUGAAAAAAYABgBb&#10;AQAAtwMAAAAA&#10;">
                  <v:fill on="f" focussize="0,0"/>
                  <v:stroke weight="0.5pt" color="#000000 [3213]" miterlimit="8" joinstyle="miter" dashstyle="dashDot"/>
                  <v:imagedata o:title=""/>
                  <o:lock v:ext="edit" aspectratio="f"/>
                </v:line>
                <v:line id="直接连接符 21" o:spid="_x0000_s1026" o:spt="20" style="position:absolute;left:2954;top:4461;flip:x;height:0;width:3596;" filled="f" stroked="t" coordsize="21600,21600" o:gfxdata="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8z8r4A&#10;AADbAAAADwAAAAAAAAABACAAAAAiAAAAZHJzL2Rvd25yZXYueG1sUEsBAhQAFAAAAAgAh07iQDMv&#10;BZ47AAAAOQAAABAAAAAAAAAAAQAgAAAADQEAAGRycy9zaGFwZXhtbC54bWxQSwUGAAAAAAYABgBb&#10;AQAAtwMAAAAA&#10;">
                  <v:fill on="f" focussize="0,0"/>
                  <v:stroke weight="0.5pt" color="#000000 [3213]" miterlimit="8" joinstyle="miter" dashstyle="dashDot"/>
                  <v:imagedata o:title=""/>
                  <o:lock v:ext="edit" aspectratio="f"/>
                </v:line>
                <v:line id="直接连接符 22" o:spid="_x0000_s1026" o:spt="20" style="position:absolute;left:2954;top:5261;flip:x;height:0;width:4423;" filled="f" stroked="t" coordsize="21600,21600" o:gfxdata="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fQsJvQAA&#10;ANsAAAAPAAAAAAAAAAEAIAAAACIAAABkcnMvZG93bnJldi54bWxQSwECFAAUAAAACACHTuJAMy8F&#10;njsAAAA5AAAAEAAAAAAAAAABACAAAAAMAQAAZHJzL3NoYXBleG1sLnhtbFBLBQYAAAAABgAGAFsB&#10;AAC2AwAAAAA=&#10;">
                  <v:fill on="f" focussize="0,0"/>
                  <v:stroke weight="0.5pt" color="#FF0000 [3204]" miterlimit="8" joinstyle="miter" dashstyle="dashDot"/>
                  <v:imagedata o:title=""/>
                  <o:lock v:ext="edit" aspectratio="f"/>
                </v:line>
                <v:line id="直接连接符 23" o:spid="_x0000_s1026" o:spt="20" style="position:absolute;left:6616;top:4548;height:1647;width:0;" filled="f" stroked="t" coordsize="21600,21600" o:gfxdata="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0Aj2rsAAADb&#10;AAAADwAAAAAAAAABACAAAAAiAAAAZHJzL2Rvd25yZXYueG1sUEsBAhQAFAAAAAgAh07iQDMvBZ47&#10;AAAAOQAAABAAAAAAAAAAAQAgAAAACgEAAGRycy9zaGFwZXhtbC54bWxQSwUGAAAAAAYABgBbAQAA&#10;tAMAAAAA&#10;">
                  <v:fill on="f" focussize="0,0"/>
                  <v:stroke weight="0.5pt" color="#000000 [3213]" miterlimit="8" joinstyle="miter" dashstyle="dashDot"/>
                  <v:imagedata o:title=""/>
                  <o:lock v:ext="edit" aspectratio="f"/>
                </v:line>
                <v:line id="直接连接符 24" o:spid="_x0000_s1026" o:spt="20" style="position:absolute;left:5407;top:3755;height:2416;width:0;" filled="f" stroked="t" coordsize="21600,21600" o:gfxdata="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yGQb4A&#10;AADbAAAADwAAAAAAAAABACAAAAAiAAAAZHJzL2Rvd25yZXYueG1sUEsBAhQAFAAAAAgAh07iQDMv&#10;BZ47AAAAOQAAABAAAAAAAAAAAQAgAAAADQEAAGRycy9zaGFwZXhtbC54bWxQSwUGAAAAAAYABgBb&#10;AQAAtwMAAAAA&#10;">
                  <v:fill on="f" focussize="0,0"/>
                  <v:stroke weight="0.5pt" color="#000000 [3213]" miterlimit="8" joinstyle="miter" dashstyle="dashDot"/>
                  <v:imagedata o:title=""/>
                  <o:lock v:ext="edit" aspectratio="f"/>
                </v:line>
                <v:line id="直接连接符 25" o:spid="_x0000_s1026" o:spt="20" style="position:absolute;left:3960;top:3096;height:3093;width:0;" filled="f" stroked="t" coordsize="21600,21600" o:gfxdata="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5AbsAAADb&#10;AAAADwAAAAAAAAABACAAAAAiAAAAZHJzL2Rvd25yZXYueG1sUEsBAhQAFAAAAAgAh07iQDMvBZ47&#10;AAAAOQAAABAAAAAAAAAAAQAgAAAACgEAAGRycy9zaGFwZXhtbC54bWxQSwUGAAAAAAYABgBbAQAA&#10;tAMAAAAA&#10;">
                  <v:fill on="f" focussize="0,0"/>
                  <v:stroke weight="0.5pt" color="#000000 [3213]" miterlimit="8" joinstyle="miter" dashstyle="dashDot"/>
                  <v:imagedata o:title=""/>
                  <o:lock v:ext="edit" aspectratio="f"/>
                </v:line>
                <v:line id="直接连接符 28" o:spid="_x0000_s1026" o:spt="20" style="position:absolute;left:2963;top:4074;flip:x;height:0;width:3002;" filled="f" stroked="t" coordsize="21600,21600" o:gfxdata="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aA7vQAA&#10;ANsAAAAPAAAAAAAAAAEAIAAAACIAAABkcnMvZG93bnJldi54bWxQSwECFAAUAAAACACHTuJAMy8F&#10;njsAAAA5AAAAEAAAAAAAAAABACAAAAAMAQAAZHJzL3NoYXBleG1sLnhtbFBLBQYAAAAABgAGAFsB&#10;AAC2AwAAAAA=&#10;">
                  <v:fill on="f" focussize="0,0"/>
                  <v:stroke weight="0.5pt" color="#FF0000 [3204]" miterlimit="8" joinstyle="miter" dashstyle="dashDot"/>
                  <v:imagedata o:title=""/>
                  <o:lock v:ext="edit" aspectratio="f"/>
                </v:line>
                <v:line id="直接连接符 29" o:spid="_x0000_s1026" o:spt="20" style="position:absolute;left:2945;top:3365;flip:x;height:0;width:1688;" filled="f" stroked="t" coordsize="21600,21600" o:gfxdata="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TPky8AAAA&#10;2wAAAA8AAAAAAAAAAQAgAAAAIgAAAGRycy9kb3ducmV2LnhtbFBLAQIUABQAAAAIAIdO4kAzLwWe&#10;OwAAADkAAAAQAAAAAAAAAAEAIAAAAAsBAABkcnMvc2hhcGV4bWwueG1sUEsFBgAAAAAGAAYAWwEA&#10;ALUDAAAAAA==&#10;">
                  <v:fill on="f" focussize="0,0"/>
                  <v:stroke weight="0.5pt" color="#FF0000 [3204]" miterlimit="8" joinstyle="miter" dashstyle="dashDot"/>
                  <v:imagedata o:title=""/>
                  <o:lock v:ext="edit" aspectratio="f"/>
                </v:line>
                <v:line id="直接连接符 30" o:spid="_x0000_s1026" o:spt="20" style="position:absolute;left:4693;top:3425;height:2746;width:0;" filled="f" stroked="t" coordsize="21600,21600" o:gfxdata="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EgOa/&#10;AAAA2wAAAA8AAAAAAAAAAQAgAAAAIgAAAGRycy9kb3ducmV2LnhtbFBLAQIUABQAAAAIAIdO4kAz&#10;LwWeOwAAADkAAAAQAAAAAAAAAAEAIAAAAA4BAABkcnMvc2hhcGV4bWwueG1sUEsFBgAAAAAGAAYA&#10;WwEAALgDAAAAAA==&#10;">
                  <v:fill on="f" focussize="0,0"/>
                  <v:stroke weight="0.5pt" color="#FF0000 [3204]" miterlimit="8" joinstyle="miter" dashstyle="dashDot"/>
                  <v:imagedata o:title=""/>
                  <o:lock v:ext="edit" aspectratio="f"/>
                </v:line>
                <v:line id="直接连接符 31" o:spid="_x0000_s1026" o:spt="20" style="position:absolute;left:6016;top:4134;height:2046;width:0;" filled="f" stroked="t" coordsize="21600,21600" o:gfxdata="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20Ykr4A&#10;AADbAAAADwAAAAAAAAABACAAAAAiAAAAZHJzL2Rvd25yZXYueG1sUEsBAhQAFAAAAAgAh07iQDMv&#10;BZ47AAAAOQAAABAAAAAAAAAAAQAgAAAADQEAAGRycy9zaGFwZXhtbC54bWxQSwUGAAAAAAYABgBb&#10;AQAAtwMAAAAA&#10;">
                  <v:fill on="f" focussize="0,0"/>
                  <v:stroke weight="0.5pt" color="#FF0000 [3204]" miterlimit="8" joinstyle="miter" dashstyle="dashDot"/>
                  <v:imagedata o:title=""/>
                  <o:lock v:ext="edit" aspectratio="f"/>
                </v:line>
                <v:line id="直接连接符 32" o:spid="_x0000_s1026" o:spt="20" style="position:absolute;left:7446;top:5321;height:850;width:0;" filled="f" stroked="t" coordsize="21600,21600" o:gfxdata="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hvQm/&#10;AAAA2wAAAA8AAAAAAAAAAQAgAAAAIgAAAGRycy9kb3ducmV2LnhtbFBLAQIUABQAAAAIAIdO4kAz&#10;LwWeOwAAADkAAAAQAAAAAAAAAAEAIAAAAA4BAABkcnMvc2hhcGV4bWwueG1sUEsFBgAAAAAGAAYA&#10;WwEAALgDAAAAAA==&#10;">
                  <v:fill on="f" focussize="0,0"/>
                  <v:stroke weight="0.5pt" color="#FF0000 [3204]" miterlimit="8" joinstyle="miter" dashstyle="dashDot"/>
                  <v:imagedata o:title=""/>
                  <o:lock v:ext="edit" aspectratio="f"/>
                </v:line>
                <v:shape id="文本框 33" o:spid="_x0000_s1026" o:spt="202" type="#_x0000_t202" style="position:absolute;left:2639;top:1826;height:456;width:648;mso-wrap-style:none;" filled="f" stroked="f" coordsize="21600,21600" o:gfxdata="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8Lfu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分值</w:t>
                        </w:r>
                      </w:p>
                    </w:txbxContent>
                  </v:textbox>
                </v:shape>
                <v:shape id="文本框 34" o:spid="_x0000_s1026" o:spt="202" type="#_x0000_t202" style="position:absolute;left:9233;top:5999;height:456;width:1548;mso-wrap-style:none;" filled="f" stroked="f" coordsize="21600,21600" o:gfxdata="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wiGC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center"/>
                        </w:pPr>
                        <w:r>
                          <w:rPr>
                            <w:rFonts w:ascii="方正书宋_GBK" w:eastAsia="方正书宋_GBK" w:hAnsiTheme="minorBidi"/>
                            <w:color w:val="000000" w:themeColor="text1"/>
                            <w:kern w:val="24"/>
                            <w:sz w:val="18"/>
                            <w:szCs w:val="18"/>
                            <w14:textFill>
                              <w14:solidFill>
                                <w14:schemeClr w14:val="tx1"/>
                              </w14:solidFill>
                            </w14:textFill>
                          </w:rPr>
                          <w:t>污染物排放水平</w:t>
                        </w:r>
                      </w:p>
                    </w:txbxContent>
                  </v:textbox>
                </v:shape>
                <v:shape id="文本框 38" o:spid="_x0000_s1026" o:spt="202" type="#_x0000_t202" style="position:absolute;left:3186;top:6240;height:768;width:1548;mso-wrap-style:none;" filled="f" stroked="f" coordsize="21600,21600" o:gfxdata="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bxwS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4"/>
                          <w:jc w:val="center"/>
                        </w:pPr>
                        <w:r>
                          <w:rPr>
                            <w:rFonts w:ascii="方正仿宋_GBK" w:eastAsia="方正仿宋_GBK" w:hAnsiTheme="minorBidi"/>
                            <w:color w:val="000000" w:themeColor="text1"/>
                            <w:kern w:val="24"/>
                            <w:sz w:val="18"/>
                            <w:szCs w:val="18"/>
                            <w14:textFill>
                              <w14:solidFill>
                                <w14:schemeClr w14:val="tx1"/>
                              </w14:solidFill>
                            </w14:textFill>
                          </w:rPr>
                          <w:t>污染物排放</w:t>
                        </w:r>
                      </w:p>
                      <w:p>
                        <w:pPr>
                          <w:pStyle w:val="4"/>
                          <w:jc w:val="center"/>
                        </w:pPr>
                        <w:r>
                          <w:rPr>
                            <w:rFonts w:ascii="方正仿宋_GBK" w:eastAsia="方正仿宋_GBK" w:hAnsiTheme="minorBidi"/>
                            <w:color w:val="000000" w:themeColor="text1"/>
                            <w:kern w:val="24"/>
                            <w:sz w:val="18"/>
                            <w:szCs w:val="18"/>
                            <w14:textFill>
                              <w14:solidFill>
                                <w14:schemeClr w14:val="tx1"/>
                              </w14:solidFill>
                            </w14:textFill>
                          </w:rPr>
                          <w:t>在线监测最优值</w:t>
                        </w:r>
                      </w:p>
                    </w:txbxContent>
                  </v:textbox>
                </v:shape>
                <v:shape id="文本框 39" o:spid="_x0000_s1026" o:spt="202" type="#_x0000_t202" style="position:absolute;left:2258;top:2843;height:768;width:688;mso-wrap-style:none;" filled="f" stroked="f" coordsize="21600,21600" o:gfxdata="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juYm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满分</w:t>
                        </w:r>
                      </w:p>
                    </w:txbxContent>
                  </v:textbox>
                </v:shape>
                <v:shape id="文本框 40" o:spid="_x0000_s1026" o:spt="202" type="#_x0000_t202" style="position:absolute;left:2001;top:3502;height:768;width:1100;mso-wrap-style:none;" filled="f" stroked="f" coordsize="21600,21600" o:gfxdata="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Xaq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80%分值</w:t>
                        </w:r>
                      </w:p>
                    </w:txbxContent>
                  </v:textbox>
                </v:shape>
                <v:shape id="文本框 41" o:spid="_x0000_s1026" o:spt="202" type="#_x0000_t202" style="position:absolute;left:1993;top:4246;height:768;width:1100;mso-wrap-style:none;" filled="f" stroked="f" coordsize="21600,21600" o:gfxdata="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5fzK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left"/>
                        </w:pPr>
                        <w:r>
                          <w:rPr>
                            <w:rFonts w:hAnsiTheme="minorBidi"/>
                            <w:color w:val="000000" w:themeColor="text1"/>
                            <w:kern w:val="24"/>
                            <w:sz w:val="20"/>
                            <w:szCs w:val="20"/>
                            <w14:textFill>
                              <w14:solidFill>
                                <w14:schemeClr w14:val="tx1"/>
                              </w14:solidFill>
                            </w14:textFill>
                          </w:rPr>
                          <w:t>50%分值</w:t>
                        </w:r>
                      </w:p>
                    </w:txbxContent>
                  </v:textbox>
                </v:shape>
                <v:shape id="文本框 42" o:spid="_x0000_s1026" o:spt="202" type="#_x0000_t202" style="position:absolute;left:6022;top:6240;height:456;width:1188;mso-wrap-style:none;" filled="f" stroked="f" coordsize="21600,21600" o:gfxdata="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r4UW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Ⅱ级基准值</w:t>
                        </w:r>
                      </w:p>
                    </w:txbxContent>
                  </v:textbox>
                </v:shape>
                <v:shape id="文本框 43" o:spid="_x0000_s1026" o:spt="202" type="#_x0000_t202" style="position:absolute;left:7760;top:6240;height:456;width:1188;mso-wrap-style:none;" filled="f" stroked="f" coordsize="21600,21600" o:gfxdata="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nRN6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Ⅲ级基准值</w:t>
                        </w:r>
                      </w:p>
                    </w:txbxContent>
                  </v:textbox>
                </v:shape>
                <v:shape id="文本框 44" o:spid="_x0000_s1026" o:spt="202" type="#_x0000_t202" style="position:absolute;left:4828;top:6240;height:456;width:1188;mso-wrap-style:none;" filled="f" stroked="f" coordsize="21600,21600" o:gfxdata="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Ttyq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pStyle w:val="4"/>
                          <w:jc w:val="left"/>
                        </w:pPr>
                        <w:r>
                          <w:rPr>
                            <w:rFonts w:ascii="方正仿宋_GBK" w:eastAsia="方正仿宋_GBK" w:hAnsiTheme="minorBidi"/>
                            <w:color w:val="000000" w:themeColor="text1"/>
                            <w:kern w:val="24"/>
                            <w:sz w:val="18"/>
                            <w:szCs w:val="18"/>
                            <w14:textFill>
                              <w14:solidFill>
                                <w14:schemeClr w14:val="tx1"/>
                              </w14:solidFill>
                            </w14:textFill>
                          </w:rPr>
                          <w:t>Ⅰ级基准值</w:t>
                        </w:r>
                      </w:p>
                    </w:txbxContent>
                  </v:textbox>
                </v:shape>
                <w10:wrap type="none"/>
                <w10:anchorlock/>
              </v:group>
            </w:pict>
          </mc:Fallback>
        </mc:AlternateContent>
      </w:r>
    </w:p>
    <w:p>
      <w:pPr>
        <w:spacing w:line="560" w:lineRule="exact"/>
        <w:jc w:val="center"/>
        <w:rPr>
          <w:rFonts w:ascii="宋体" w:hAnsi="宋体" w:eastAsia="方正仿宋_GBK"/>
          <w:sz w:val="32"/>
          <w:szCs w:val="32"/>
        </w:rPr>
      </w:pPr>
      <w:r>
        <w:rPr>
          <w:rFonts w:hint="eastAsia" w:ascii="宋体" w:hAnsi="宋体" w:eastAsia="方正仿宋_GBK"/>
          <w:sz w:val="32"/>
          <w:szCs w:val="32"/>
        </w:rPr>
        <w:t>图</w:t>
      </w:r>
      <w:r>
        <w:rPr>
          <w:rFonts w:ascii="宋体" w:hAnsi="宋体" w:eastAsia="方正仿宋_GBK"/>
          <w:sz w:val="32"/>
          <w:szCs w:val="32"/>
        </w:rPr>
        <w:t>3</w:t>
      </w:r>
      <w:r>
        <w:rPr>
          <w:rFonts w:hint="eastAsia" w:ascii="宋体" w:hAnsi="宋体" w:eastAsia="方正仿宋_GBK"/>
          <w:sz w:val="32"/>
          <w:szCs w:val="32"/>
        </w:rPr>
        <w:t xml:space="preserve">  污染物排放指标得分计算图示</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颗粒物排放子指标得分的计算：</w:t>
      </w:r>
    </w:p>
    <w:p>
      <w:pPr>
        <w:spacing w:line="240" w:lineRule="atLeast"/>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r>
            <m:rPr/>
            <w:rPr>
              <w:rFonts w:hint="eastAsia" w:ascii="DejaVu Math TeX Gyre" w:hAnsi="DejaVu Math TeX Gyre"/>
              <w:sz w:val="32"/>
              <w:szCs w:val="32"/>
            </w:rPr>
            <m:t>=</m:t>
          </m:r>
          <m:d>
            <m:dPr>
              <m:begChr m:val="{"/>
              <m:endChr m:val=""/>
              <m:ctrlPr>
                <w:rPr>
                  <w:rFonts w:hint="eastAsia" w:ascii="Cambria Math" w:hAnsi="Cambria Math"/>
                  <w:i/>
                  <w:sz w:val="32"/>
                  <w:szCs w:val="32"/>
                </w:rPr>
              </m:ctrlPr>
            </m:dPr>
            <m:e>
              <m:m>
                <m:mPr>
                  <m:mcs>
                    <m:mc>
                      <m:mcPr>
                        <m:count m:val="2"/>
                        <m:mcJc m:val="center"/>
                      </m:mcPr>
                    </m:mc>
                  </m:mcs>
                  <m:ctrlPr>
                    <w:rPr>
                      <w:rFonts w:hint="eastAsia" w:ascii="Cambria Math" w:hAnsi="Cambria Math"/>
                      <w:i/>
                      <w:sz w:val="32"/>
                      <w:szCs w:val="32"/>
                    </w:rPr>
                  </m:ctrlPr>
                </m:mPr>
                <m:mr>
                  <m:e>
                    <m:r>
                      <m:rPr/>
                      <w:rPr>
                        <w:rFonts w:hint="eastAsia" w:ascii="DejaVu Math TeX Gyre" w:hAnsi="DejaVu Math TeX Gyre"/>
                        <w:sz w:val="32"/>
                        <w:szCs w:val="32"/>
                      </w:rPr>
                      <m:t xml:space="preserve">0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15</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ctrlPr>
                          <w:rPr>
                            <w:rFonts w:ascii="Cambria Math" w:hAnsi="Cambria Math"/>
                            <w:i/>
                            <w:sz w:val="32"/>
                            <w:szCs w:val="32"/>
                          </w:rPr>
                        </m:ctrlPr>
                      </m:den>
                    </m:f>
                    <m:r>
                      <m:rPr/>
                      <w:rPr>
                        <w:rFonts w:hint="eastAsia" w:ascii="DejaVu Math TeX Gyre" w:hAnsi="DejaVu Math TeX Gyre"/>
                        <w:sz w:val="32"/>
                        <w:szCs w:val="32"/>
                      </w:rPr>
                      <m:t xml:space="preserve">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15+9</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24+6</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PMmin</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PM</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ctrlPr>
                      <w:rPr>
                        <w:rFonts w:hint="eastAsia" w:ascii="Cambria Math" w:hAnsi="Cambria Math"/>
                        <w:i/>
                        <w:sz w:val="32"/>
                        <w:szCs w:val="32"/>
                      </w:rPr>
                    </m:ctrlPr>
                  </m:e>
                </m:mr>
              </m:m>
              <m:ctrlPr>
                <w:rPr>
                  <w:rFonts w:hint="eastAsia" w:ascii="Cambria Math" w:hAnsi="Cambria Math"/>
                  <w:i/>
                  <w:sz w:val="32"/>
                  <w:szCs w:val="32"/>
                </w:rPr>
              </m:ctrlPr>
            </m:e>
          </m:d>
        </m:oMath>
      </m:oMathPara>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二氧化硫排放子指标得分的计算：</w:t>
      </w:r>
    </w:p>
    <w:p>
      <w:pPr>
        <w:spacing w:line="240" w:lineRule="atLeast"/>
        <w:rPr>
          <w:rFonts w:ascii="宋体" w:hAnsi="宋体" w:eastAsia="方正仿宋_GBK"/>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r>
            <m:rPr/>
            <w:rPr>
              <w:rFonts w:hint="eastAsia" w:ascii="DejaVu Math TeX Gyre" w:hAnsi="DejaVu Math TeX Gyre"/>
              <w:sz w:val="32"/>
              <w:szCs w:val="32"/>
            </w:rPr>
            <m:t>=</m:t>
          </m:r>
          <m:d>
            <m:dPr>
              <m:begChr m:val="{"/>
              <m:endChr m:val=""/>
              <m:ctrlPr>
                <w:rPr>
                  <w:rFonts w:hint="eastAsia" w:ascii="Cambria Math" w:hAnsi="Cambria Math"/>
                  <w:i/>
                  <w:sz w:val="32"/>
                  <w:szCs w:val="32"/>
                </w:rPr>
              </m:ctrlPr>
            </m:dPr>
            <m:e>
              <m:m>
                <m:mPr>
                  <m:mcs>
                    <m:mc>
                      <m:mcPr>
                        <m:count m:val="2"/>
                        <m:mcJc m:val="center"/>
                      </m:mcPr>
                    </m:mc>
                  </m:mcs>
                  <m:ctrlPr>
                    <w:rPr>
                      <w:rFonts w:hint="eastAsia" w:ascii="Cambria Math" w:hAnsi="Cambria Math"/>
                      <w:i/>
                      <w:sz w:val="32"/>
                      <w:szCs w:val="32"/>
                    </w:rPr>
                  </m:ctrlPr>
                </m:mPr>
                <m:mr>
                  <m:e>
                    <m:r>
                      <m:rPr/>
                      <w:rPr>
                        <w:rFonts w:hint="eastAsia" w:ascii="DejaVu Math TeX Gyre" w:hAnsi="DejaVu Math TeX Gyre"/>
                        <w:sz w:val="32"/>
                        <w:szCs w:val="32"/>
                      </w:rPr>
                      <m:t xml:space="preserve">0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20</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ctrlPr>
                          <w:rPr>
                            <w:rFonts w:ascii="Cambria Math" w:hAnsi="Cambria Math"/>
                            <w:i/>
                            <w:sz w:val="32"/>
                            <w:szCs w:val="32"/>
                          </w:rPr>
                        </m:ctrlPr>
                      </m:den>
                    </m:f>
                    <m:r>
                      <m:rPr/>
                      <w:rPr>
                        <w:rFonts w:hint="eastAsia" w:ascii="DejaVu Math TeX Gyre" w:hAnsi="DejaVu Math TeX Gyre"/>
                        <w:sz w:val="32"/>
                        <w:szCs w:val="32"/>
                      </w:rPr>
                      <m:t xml:space="preserve">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20+12</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32+8</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SOmin</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SO</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ctrlPr>
                      <w:rPr>
                        <w:rFonts w:hint="eastAsia" w:ascii="Cambria Math" w:hAnsi="Cambria Math"/>
                        <w:i/>
                        <w:sz w:val="32"/>
                        <w:szCs w:val="32"/>
                      </w:rPr>
                    </m:ctrlPr>
                  </m:e>
                </m:mr>
              </m:m>
              <m:ctrlPr>
                <w:rPr>
                  <w:rFonts w:hint="eastAsia" w:ascii="Cambria Math" w:hAnsi="Cambria Math"/>
                  <w:i/>
                  <w:sz w:val="32"/>
                  <w:szCs w:val="32"/>
                </w:rPr>
              </m:ctrlPr>
            </m:e>
          </m:d>
        </m:oMath>
      </m:oMathPara>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氟化物排放子指标得分的计算：</w:t>
      </w:r>
    </w:p>
    <w:p>
      <w:pPr>
        <w:spacing w:line="240" w:lineRule="atLeast"/>
        <w:rPr>
          <w:rFonts w:ascii="宋体" w:hAnsi="宋体" w:eastAsia="方正仿宋_GBK"/>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Fi</m:t>
              </m:r>
              <m:ctrlPr>
                <w:rPr>
                  <w:rFonts w:ascii="Cambria Math" w:hAnsi="Cambria Math"/>
                  <w:i/>
                  <w:sz w:val="32"/>
                  <w:szCs w:val="32"/>
                </w:rPr>
              </m:ctrlPr>
            </m:sub>
          </m:sSub>
          <m:r>
            <m:rPr/>
            <w:rPr>
              <w:rFonts w:hint="eastAsia" w:ascii="DejaVu Math TeX Gyre" w:hAnsi="DejaVu Math TeX Gyre"/>
              <w:sz w:val="32"/>
              <w:szCs w:val="32"/>
            </w:rPr>
            <m:t>=</m:t>
          </m:r>
          <m:d>
            <m:dPr>
              <m:begChr m:val="{"/>
              <m:endChr m:val=""/>
              <m:ctrlPr>
                <w:rPr>
                  <w:rFonts w:hint="eastAsia" w:ascii="Cambria Math" w:hAnsi="Cambria Math"/>
                  <w:i/>
                  <w:sz w:val="32"/>
                  <w:szCs w:val="32"/>
                </w:rPr>
              </m:ctrlPr>
            </m:dPr>
            <m:e>
              <m:m>
                <m:mPr>
                  <m:mcs>
                    <m:mc>
                      <m:mcPr>
                        <m:count m:val="2"/>
                        <m:mcJc m:val="center"/>
                      </m:mcPr>
                    </m:mc>
                  </m:mcs>
                  <m:ctrlPr>
                    <w:rPr>
                      <w:rFonts w:hint="eastAsia" w:ascii="Cambria Math" w:hAnsi="Cambria Math"/>
                      <w:i/>
                      <w:sz w:val="32"/>
                      <w:szCs w:val="32"/>
                    </w:rPr>
                  </m:ctrlPr>
                </m:mPr>
                <m:mr>
                  <m:e>
                    <m:r>
                      <m:rPr/>
                      <w:rPr>
                        <w:rFonts w:hint="eastAsia" w:ascii="DejaVu Math TeX Gyre" w:hAnsi="DejaVu Math TeX Gyre"/>
                        <w:sz w:val="32"/>
                        <w:szCs w:val="32"/>
                      </w:rPr>
                      <m:t xml:space="preserve">0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15</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ctrlPr>
                          <w:rPr>
                            <w:rFonts w:ascii="Cambria Math" w:hAnsi="Cambria Math"/>
                            <w:i/>
                            <w:sz w:val="32"/>
                            <w:szCs w:val="32"/>
                          </w:rPr>
                        </m:ctrlPr>
                      </m:den>
                    </m:f>
                    <m:r>
                      <m:rPr/>
                      <w:rPr>
                        <w:rFonts w:hint="eastAsia" w:ascii="DejaVu Math TeX Gyre" w:hAnsi="DejaVu Math TeX Gyre"/>
                        <w:sz w:val="32"/>
                        <w:szCs w:val="32"/>
                      </w:rPr>
                      <m:t xml:space="preserve">        </m:t>
                    </m:r>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Ⅱ</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Ⅲ</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15+9</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Ⅰ</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Ⅱ</m:t>
                        </m:r>
                        <m:ctrlPr>
                          <w:rPr>
                            <w:rFonts w:ascii="Cambria Math" w:hAnsi="Cambria Math"/>
                            <w:i/>
                            <w:sz w:val="32"/>
                            <w:szCs w:val="32"/>
                          </w:rPr>
                        </m:ctrlPr>
                      </m:sub>
                    </m:sSub>
                    <m:ctrlPr>
                      <w:rPr>
                        <w:rFonts w:hint="eastAsia" w:ascii="Cambria Math" w:hAnsi="Cambria Math"/>
                        <w:i/>
                        <w:sz w:val="32"/>
                        <w:szCs w:val="32"/>
                      </w:rPr>
                    </m:ctrlPr>
                  </m:e>
                </m:mr>
                <m:mr>
                  <m:e>
                    <m:r>
                      <m:rPr/>
                      <w:rPr>
                        <w:rFonts w:hint="eastAsia" w:ascii="DejaVu Math TeX Gyre" w:hAnsi="DejaVu Math TeX Gyre"/>
                        <w:sz w:val="32"/>
                        <w:szCs w:val="32"/>
                      </w:rPr>
                      <m:t>24+6</m:t>
                    </m:r>
                    <m:r>
                      <m:rPr/>
                      <w:rPr>
                        <w:rFonts w:ascii="DejaVu Math TeX Gyre" w:hAnsi="DejaVu Math TeX Gyre"/>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ctrlPr>
                          <w:rPr>
                            <w:rFonts w:ascii="Cambria Math" w:hAnsi="Cambria Math"/>
                            <w:i/>
                            <w:sz w:val="32"/>
                            <w:szCs w:val="32"/>
                          </w:rPr>
                        </m:ctrlPr>
                      </m:num>
                      <m:den>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Fmin</m:t>
                            </m:r>
                            <m:ctrlPr>
                              <w:rPr>
                                <w:rFonts w:hint="eastAsia" w:ascii="Cambria Math" w:hAnsi="Cambria Math"/>
                                <w:i/>
                                <w:sz w:val="32"/>
                                <w:szCs w:val="32"/>
                              </w:rPr>
                            </m:ctrlPr>
                          </m:sub>
                        </m:sSub>
                        <m:ctrlPr>
                          <w:rPr>
                            <w:rFonts w:ascii="Cambria Math" w:hAnsi="Cambria Math"/>
                            <w:i/>
                            <w:sz w:val="32"/>
                            <w:szCs w:val="32"/>
                          </w:rPr>
                        </m:ctrlPr>
                      </m:den>
                    </m:f>
                    <m:ctrlPr>
                      <w:rPr>
                        <w:rFonts w:hint="eastAsia" w:ascii="Cambria Math" w:hAnsi="Cambria Math"/>
                        <w:i/>
                        <w:sz w:val="32"/>
                        <w:szCs w:val="32"/>
                      </w:rPr>
                    </m:ctrlPr>
                  </m:e>
                  <m:e>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Fi</m:t>
                        </m:r>
                        <m:ctrlPr>
                          <w:rPr>
                            <w:rFonts w:ascii="Cambria Math" w:hAnsi="Cambria Math"/>
                            <w:i/>
                            <w:sz w:val="32"/>
                            <w:szCs w:val="32"/>
                          </w:rPr>
                        </m:ctrlPr>
                      </m:sub>
                    </m:sSub>
                    <m:r>
                      <m:rPr/>
                      <w:rPr>
                        <w:rFonts w:ascii="DejaVu Math TeX Gyre" w:hAnsi="DejaVu Math TeX Gyre"/>
                        <w:sz w:val="32"/>
                        <w:szCs w:val="32"/>
                      </w:rPr>
                      <m:t>&lt;</m:t>
                    </m:r>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F</m:t>
                        </m:r>
                        <m:r>
                          <m:rPr/>
                          <w:rPr>
                            <w:rFonts w:hint="eastAsia" w:ascii="DejaVu Math TeX Gyre" w:hAnsi="DejaVu Math TeX Gyre" w:eastAsia="方正仿宋_GBK" w:cs="方正仿宋_GBK"/>
                            <w:sz w:val="32"/>
                            <w:szCs w:val="32"/>
                          </w:rPr>
                          <m:t>Ⅰ</m:t>
                        </m:r>
                        <m:ctrlPr>
                          <w:rPr>
                            <w:rFonts w:ascii="Cambria Math" w:hAnsi="Cambria Math"/>
                            <w:i/>
                            <w:sz w:val="32"/>
                            <w:szCs w:val="32"/>
                          </w:rPr>
                        </m:ctrlPr>
                      </m:sub>
                    </m:sSub>
                    <m:ctrlPr>
                      <w:rPr>
                        <w:rFonts w:hint="eastAsia" w:ascii="Cambria Math" w:hAnsi="Cambria Math"/>
                        <w:i/>
                        <w:sz w:val="32"/>
                        <w:szCs w:val="32"/>
                      </w:rPr>
                    </m:ctrlPr>
                  </m:e>
                </m:mr>
              </m:m>
              <m:ctrlPr>
                <w:rPr>
                  <w:rFonts w:hint="eastAsia" w:ascii="Cambria Math" w:hAnsi="Cambria Math"/>
                  <w:i/>
                  <w:sz w:val="32"/>
                  <w:szCs w:val="32"/>
                </w:rPr>
              </m:ctrlPr>
            </m:e>
          </m:d>
        </m:oMath>
      </m:oMathPara>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3个子指标分数求和，即为污染物排放指标分值。</w:t>
      </w:r>
    </w:p>
    <w:p>
      <w:pPr>
        <w:spacing w:line="560" w:lineRule="exact"/>
        <w:ind w:firstLine="640" w:firstLineChars="200"/>
        <w:rPr>
          <w:rFonts w:ascii="宋体" w:hAnsi="宋体" w:eastAsia="方正仿宋_GBK"/>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P</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PMi</m:t>
              </m:r>
              <m:ctrlPr>
                <w:rPr>
                  <w:rFonts w:hint="eastAsia"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SOi</m:t>
              </m:r>
              <m:ctrlPr>
                <w:rPr>
                  <w:rFonts w:hint="eastAsia" w:ascii="Cambria Math" w:hAnsi="Cambria Math"/>
                  <w:i/>
                  <w:sz w:val="32"/>
                  <w:szCs w:val="32"/>
                </w:rPr>
              </m:ctrlPr>
            </m:sub>
          </m:sSub>
          <m:r>
            <m:rPr/>
            <w:rPr>
              <w:rFonts w:hint="eastAsia" w:ascii="DejaVu Math TeX Gyre" w:hAnsi="DejaVu Math TeX Gyre"/>
              <w:sz w:val="32"/>
              <w:szCs w:val="32"/>
            </w:rPr>
            <m:t>+</m:t>
          </m:r>
          <m:sSub>
            <m:sSubPr>
              <m:ctrlPr>
                <w:rPr>
                  <w:rFonts w:hint="eastAsia" w:ascii="Cambria Math" w:hAnsi="Cambria Math"/>
                  <w:i/>
                  <w:sz w:val="32"/>
                  <w:szCs w:val="32"/>
                </w:rPr>
              </m:ctrlPr>
            </m:sSubPr>
            <m:e>
              <m:r>
                <m:rPr/>
                <w:rPr>
                  <w:rFonts w:hint="eastAsia" w:ascii="DejaVu Math TeX Gyre" w:hAnsi="DejaVu Math TeX Gyre"/>
                  <w:sz w:val="32"/>
                  <w:szCs w:val="32"/>
                </w:rPr>
                <m:t>P</m:t>
              </m:r>
              <m:ctrlPr>
                <w:rPr>
                  <w:rFonts w:hint="eastAsia" w:ascii="Cambria Math" w:hAnsi="Cambria Math"/>
                  <w:i/>
                  <w:sz w:val="32"/>
                  <w:szCs w:val="32"/>
                </w:rPr>
              </m:ctrlPr>
            </m:e>
            <m:sub>
              <m:r>
                <m:rPr/>
                <w:rPr>
                  <w:rFonts w:hint="eastAsia" w:ascii="DejaVu Math TeX Gyre" w:hAnsi="DejaVu Math TeX Gyre"/>
                  <w:sz w:val="32"/>
                  <w:szCs w:val="32"/>
                </w:rPr>
                <m:t>Fi</m:t>
              </m:r>
              <m:ctrlPr>
                <w:rPr>
                  <w:rFonts w:hint="eastAsia" w:ascii="Cambria Math" w:hAnsi="Cambria Math"/>
                  <w:i/>
                  <w:sz w:val="32"/>
                  <w:szCs w:val="32"/>
                </w:rPr>
              </m:ctrlPr>
            </m:sub>
          </m:sSub>
        </m:oMath>
      </m:oMathPara>
    </w:p>
    <w:p>
      <w:pPr>
        <w:spacing w:line="560"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（五）扣分项：安全生产指标</w:t>
      </w:r>
    </w:p>
    <w:p>
      <w:pPr>
        <w:spacing w:line="560" w:lineRule="exact"/>
        <w:ind w:firstLine="640" w:firstLineChars="200"/>
        <w:rPr>
          <w:rFonts w:hint="default" w:ascii="宋体" w:hAnsi="宋体" w:eastAsia="方正仿宋_GBK"/>
          <w:sz w:val="32"/>
          <w:szCs w:val="32"/>
          <w:lang w:val="en-US" w:eastAsia="zh-CN"/>
        </w:rPr>
      </w:pPr>
      <w:r>
        <w:rPr>
          <w:rFonts w:hint="eastAsia" w:ascii="宋体" w:hAnsi="宋体" w:eastAsia="方正仿宋_GBK"/>
          <w:sz w:val="32"/>
          <w:szCs w:val="32"/>
        </w:rPr>
        <w:t>重点考虑</w:t>
      </w:r>
      <w:r>
        <w:rPr>
          <w:rFonts w:hint="eastAsia" w:ascii="宋体" w:hAnsi="宋体" w:eastAsia="方正仿宋_GBK"/>
          <w:sz w:val="32"/>
          <w:szCs w:val="32"/>
          <w:lang w:eastAsia="zh-CN"/>
        </w:rPr>
        <w:t>安全生产事故，异常甩负荷、违反调度纪律等影响电网安全稳定运行的情况，未执行省电力运行调度工作专班确定的负荷管理规模的情况。</w:t>
      </w:r>
      <w:r>
        <w:rPr>
          <w:rFonts w:hint="eastAsia" w:ascii="宋体" w:hAnsi="宋体" w:eastAsia="方正仿宋_GBK"/>
          <w:sz w:val="32"/>
          <w:szCs w:val="32"/>
        </w:rPr>
        <w:t>基础数据由省应急厅</w:t>
      </w:r>
      <w:r>
        <w:rPr>
          <w:rFonts w:hint="eastAsia" w:ascii="宋体" w:hAnsi="宋体" w:eastAsia="方正仿宋_GBK"/>
          <w:sz w:val="32"/>
          <w:szCs w:val="32"/>
          <w:lang w:eastAsia="zh-CN"/>
        </w:rPr>
        <w:t>、</w:t>
      </w:r>
      <w:r>
        <w:rPr>
          <w:rFonts w:hint="eastAsia" w:ascii="宋体" w:hAnsi="宋体" w:eastAsia="方正仿宋_GBK"/>
          <w:sz w:val="32"/>
          <w:szCs w:val="32"/>
        </w:rPr>
        <w:t>云南电网公司、</w:t>
      </w:r>
      <w:r>
        <w:rPr>
          <w:rFonts w:hint="eastAsia" w:ascii="宋体" w:hAnsi="宋体" w:eastAsia="方正仿宋_GBK"/>
          <w:sz w:val="32"/>
          <w:szCs w:val="32"/>
          <w:lang w:eastAsia="zh-CN"/>
        </w:rPr>
        <w:t>省能源局</w:t>
      </w:r>
      <w:r>
        <w:rPr>
          <w:rFonts w:hint="eastAsia" w:ascii="宋体" w:hAnsi="宋体" w:eastAsia="方正仿宋_GBK"/>
          <w:sz w:val="32"/>
          <w:szCs w:val="32"/>
        </w:rPr>
        <w:t>商国家能源局云南监管办提供。</w:t>
      </w:r>
      <w:r>
        <w:rPr>
          <w:rFonts w:hint="eastAsia" w:ascii="宋体" w:hAnsi="宋体" w:eastAsia="方正仿宋_GBK"/>
          <w:sz w:val="32"/>
          <w:szCs w:val="32"/>
          <w:lang w:eastAsia="zh-CN"/>
        </w:rPr>
        <w:t>每年</w:t>
      </w:r>
      <w:r>
        <w:rPr>
          <w:rFonts w:hint="eastAsia" w:ascii="宋体" w:hAnsi="宋体" w:eastAsia="方正仿宋_GBK"/>
          <w:sz w:val="32"/>
          <w:szCs w:val="32"/>
          <w:lang w:val="en-US" w:eastAsia="zh-CN"/>
        </w:rPr>
        <w:t>9月底前提供上一年10月至当年9月的安全生产有关数据。</w:t>
      </w:r>
    </w:p>
    <w:p>
      <w:pPr>
        <w:spacing w:line="240" w:lineRule="atLeast"/>
        <w:ind w:firstLine="640" w:firstLineChars="200"/>
        <w:rPr>
          <w:rFonts w:ascii="宋体" w:hAnsi="宋体"/>
          <w:sz w:val="32"/>
          <w:szCs w:val="32"/>
        </w:rPr>
      </w:pPr>
      <m:oMathPara>
        <m:oMath>
          <m:sSub>
            <m:sSubPr>
              <m:ctrlPr>
                <w:rPr>
                  <w:rFonts w:ascii="Cambria Math" w:hAnsi="Cambria Math"/>
                  <w:i/>
                  <w:sz w:val="32"/>
                  <w:szCs w:val="32"/>
                </w:rPr>
              </m:ctrlPr>
            </m:sSubPr>
            <m:e>
              <m:r>
                <m:rPr/>
                <w:rPr>
                  <w:rFonts w:hint="eastAsia" w:ascii="DejaVu Math TeX Gyre" w:hAnsi="DejaVu Math TeX Gyre"/>
                  <w:sz w:val="32"/>
                  <w:szCs w:val="32"/>
                </w:rPr>
                <m:t>S</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nary>
            <m:naryPr>
              <m:chr m:val="∑"/>
              <m:limLoc m:val="undOvr"/>
              <m:supHide m:val="1"/>
              <m:ctrlPr>
                <w:rPr>
                  <w:rFonts w:ascii="Cambria Math" w:hAnsi="Cambria Math"/>
                  <w:i/>
                  <w:sz w:val="32"/>
                  <w:szCs w:val="32"/>
                </w:rPr>
              </m:ctrlPr>
            </m:naryPr>
            <m:sub>
              <m:r>
                <m:rPr/>
                <w:rPr>
                  <w:rFonts w:ascii="Cambria Math" w:hAnsi="Cambria Math"/>
                  <w:sz w:val="32"/>
                  <w:szCs w:val="32"/>
                </w:rPr>
                <m:t>k</m:t>
              </m:r>
              <m:ctrlPr>
                <w:rPr>
                  <w:rFonts w:ascii="Cambria Math" w:hAnsi="Cambria Math"/>
                  <w:i/>
                  <w:sz w:val="32"/>
                  <w:szCs w:val="32"/>
                </w:rPr>
              </m:ctrlPr>
            </m:sub>
            <m:sup>
              <m:ctrlPr>
                <w:rPr>
                  <w:rFonts w:ascii="Cambria Math" w:hAnsi="Cambria Math"/>
                  <w:i/>
                  <w:sz w:val="32"/>
                  <w:szCs w:val="32"/>
                </w:rPr>
              </m:ctrlPr>
            </m:sup>
            <m:e>
              <m:sSub>
                <m:sSubPr>
                  <m:ctrlPr>
                    <w:rPr>
                      <w:rFonts w:hint="eastAsia" w:ascii="Cambria Math" w:hAnsi="Cambria Math"/>
                      <w:i/>
                      <w:sz w:val="32"/>
                      <w:szCs w:val="32"/>
                    </w:rPr>
                  </m:ctrlPr>
                </m:sSubPr>
                <m:e>
                  <m:r>
                    <m:rPr/>
                    <w:rPr>
                      <w:rFonts w:ascii="Cambria Math" w:hAnsi="Cambria Math"/>
                      <w:sz w:val="32"/>
                      <w:szCs w:val="32"/>
                    </w:rPr>
                    <m:t>s</m:t>
                  </m:r>
                  <m:ctrlPr>
                    <w:rPr>
                      <w:rFonts w:hint="eastAsia" w:ascii="Cambria Math" w:hAnsi="Cambria Math"/>
                      <w:i/>
                      <w:sz w:val="32"/>
                      <w:szCs w:val="32"/>
                    </w:rPr>
                  </m:ctrlPr>
                </m:e>
                <m:sub>
                  <m:r>
                    <m:rPr/>
                    <w:rPr>
                      <w:rFonts w:ascii="DejaVu Math TeX Gyre" w:hAnsi="DejaVu Math TeX Gyre"/>
                      <w:sz w:val="32"/>
                      <w:szCs w:val="32"/>
                    </w:rPr>
                    <m:t>ki</m:t>
                  </m:r>
                  <m:ctrlPr>
                    <w:rPr>
                      <w:rFonts w:hint="eastAsia" w:ascii="Cambria Math" w:hAnsi="Cambria Math"/>
                      <w:i/>
                      <w:sz w:val="32"/>
                      <w:szCs w:val="32"/>
                    </w:rPr>
                  </m:ctrlPr>
                </m:sub>
              </m:sSub>
              <m:r>
                <m:rPr/>
                <w:rPr>
                  <w:rFonts w:ascii="DejaVu Math TeX Gyre" w:hAnsi="DejaVu Math TeX Gyre"/>
                  <w:sz w:val="32"/>
                  <w:szCs w:val="32"/>
                </w:rPr>
                <m:t>×</m:t>
              </m:r>
              <m:sSub>
                <m:sSubPr>
                  <m:ctrlPr>
                    <w:rPr>
                      <w:rFonts w:ascii="Cambria Math" w:hAnsi="Cambria Math"/>
                      <w:i/>
                      <w:sz w:val="32"/>
                      <w:szCs w:val="32"/>
                    </w:rPr>
                  </m:ctrlPr>
                </m:sSubPr>
                <m:e>
                  <m:r>
                    <m:rPr/>
                    <w:rPr>
                      <w:rFonts w:hint="eastAsia" w:ascii="DejaVu Math TeX Gyre" w:hAnsi="DejaVu Math TeX Gyre"/>
                      <w:sz w:val="32"/>
                      <w:szCs w:val="32"/>
                    </w:rPr>
                    <m:t>s</m:t>
                  </m:r>
                  <m:ctrlPr>
                    <w:rPr>
                      <w:rFonts w:ascii="Cambria Math" w:hAnsi="Cambria Math"/>
                      <w:i/>
                      <w:sz w:val="32"/>
                      <w:szCs w:val="32"/>
                    </w:rPr>
                  </m:ctrlPr>
                </m:e>
                <m:sub>
                  <m:r>
                    <m:rPr/>
                    <w:rPr>
                      <w:rFonts w:ascii="DejaVu Math TeX Gyre" w:hAnsi="DejaVu Math TeX Gyre"/>
                      <w:sz w:val="32"/>
                      <w:szCs w:val="32"/>
                    </w:rPr>
                    <m:t>0</m:t>
                  </m:r>
                  <m:r>
                    <m:rPr/>
                    <w:rPr>
                      <w:rFonts w:hint="eastAsia" w:ascii="DejaVu Math TeX Gyre" w:hAnsi="DejaVu Math TeX Gyre"/>
                      <w:sz w:val="32"/>
                      <w:szCs w:val="32"/>
                    </w:rPr>
                    <m:t>k</m:t>
                  </m:r>
                  <m:ctrlPr>
                    <w:rPr>
                      <w:rFonts w:ascii="Cambria Math" w:hAnsi="Cambria Math"/>
                      <w:i/>
                      <w:sz w:val="32"/>
                      <w:szCs w:val="32"/>
                    </w:rPr>
                  </m:ctrlPr>
                </m:sub>
              </m:sSub>
              <m:ctrlPr>
                <w:rPr>
                  <w:rFonts w:ascii="Cambria Math" w:hAnsi="Cambria Math"/>
                  <w:i/>
                  <w:sz w:val="32"/>
                  <w:szCs w:val="32"/>
                </w:rPr>
              </m:ctrlPr>
            </m:e>
          </m:nary>
        </m:oMath>
      </m:oMathPara>
    </w:p>
    <w:p>
      <w:pPr>
        <w:spacing w:line="560" w:lineRule="exact"/>
        <w:ind w:firstLine="640" w:firstLineChars="200"/>
        <w:rPr>
          <w:rFonts w:hint="eastAsia" w:ascii="宋体" w:hAnsi="宋体" w:eastAsia="方正仿宋_GBK"/>
          <w:sz w:val="32"/>
          <w:szCs w:val="32"/>
          <w:lang w:eastAsia="zh-CN"/>
        </w:rPr>
      </w:pPr>
      <m:oMath>
        <m:sSub>
          <m:sSubPr>
            <m:ctrlPr>
              <w:rPr>
                <w:rFonts w:hint="eastAsia" w:ascii="Cambria Math" w:hAnsi="Cambria Math"/>
                <w:i/>
                <w:sz w:val="32"/>
                <w:szCs w:val="32"/>
              </w:rPr>
            </m:ctrlPr>
          </m:sSubPr>
          <m:e>
            <m:r>
              <m:rPr/>
              <w:rPr>
                <w:rFonts w:hint="eastAsia" w:ascii="DejaVu Math TeX Gyre" w:hAnsi="DejaVu Math TeX Gyre"/>
                <w:sz w:val="32"/>
                <w:szCs w:val="32"/>
              </w:rPr>
              <m:t>s</m:t>
            </m:r>
            <m:ctrlPr>
              <w:rPr>
                <w:rFonts w:hint="eastAsia" w:ascii="Cambria Math" w:hAnsi="Cambria Math"/>
                <w:i/>
                <w:sz w:val="32"/>
                <w:szCs w:val="32"/>
              </w:rPr>
            </m:ctrlPr>
          </m:e>
          <m:sub>
            <m:r>
              <m:rPr/>
              <w:rPr>
                <w:rFonts w:ascii="DejaVu Math TeX Gyre" w:hAnsi="DejaVu Math TeX Gyre"/>
                <w:sz w:val="32"/>
                <w:szCs w:val="32"/>
              </w:rPr>
              <m:t>k</m:t>
            </m:r>
            <m:r>
              <m:rPr/>
              <w:rPr>
                <w:rFonts w:hint="eastAsia" w:ascii="DejaVu Math TeX Gyre" w:hAnsi="DejaVu Math TeX Gyre"/>
                <w:sz w:val="32"/>
                <w:szCs w:val="32"/>
              </w:rPr>
              <m:t>i</m:t>
            </m:r>
            <m:ctrlPr>
              <w:rPr>
                <w:rFonts w:hint="eastAsia" w:ascii="Cambria Math" w:hAnsi="Cambria Math"/>
                <w:i/>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发生的</w:t>
      </w:r>
      <m:oMath>
        <m:r>
          <m:rPr>
            <m:sty m:val="p"/>
          </m:rPr>
          <w:rPr>
            <w:rFonts w:ascii="Cambria Math" w:hAnsi="Cambria Math" w:eastAsia="方正仿宋_GBK"/>
            <w:sz w:val="32"/>
            <w:szCs w:val="32"/>
          </w:rPr>
          <m:t>k</m:t>
        </m:r>
      </m:oMath>
      <w:r>
        <w:rPr>
          <w:rFonts w:hint="eastAsia" w:ascii="宋体" w:hAnsi="宋体" w:eastAsia="方正仿宋_GBK"/>
          <w:sz w:val="32"/>
          <w:szCs w:val="32"/>
        </w:rPr>
        <w:t>类安全生产事件的次数，</w:t>
      </w:r>
      <m:oMath>
        <m:sSub>
          <m:sSubPr>
            <m:ctrlPr>
              <w:rPr>
                <w:rFonts w:ascii="Cambria Math" w:hAnsi="Cambria Math" w:eastAsia="方正仿宋_GBK"/>
                <w:sz w:val="32"/>
                <w:szCs w:val="32"/>
              </w:rPr>
            </m:ctrlPr>
          </m:sSubPr>
          <m:e>
            <m:r>
              <m:rPr/>
              <w:rPr>
                <w:rFonts w:hint="eastAsia" w:ascii="Cambria Math" w:hAnsi="Cambria Math" w:eastAsia="方正仿宋_GBK"/>
                <w:sz w:val="32"/>
                <w:szCs w:val="32"/>
              </w:rPr>
              <m:t>s</m:t>
            </m:r>
            <m:ctrlPr>
              <w:rPr>
                <w:rFonts w:ascii="Cambria Math" w:hAnsi="Cambria Math" w:eastAsia="方正仿宋_GBK"/>
                <w:sz w:val="32"/>
                <w:szCs w:val="32"/>
              </w:rPr>
            </m:ctrlPr>
          </m:e>
          <m:sub>
            <m:r>
              <m:rPr>
                <m:sty m:val="p"/>
              </m:rPr>
              <w:rPr>
                <w:rFonts w:ascii="DejaVu Math TeX Gyre" w:hAnsi="DejaVu Math TeX Gyre" w:eastAsia="方正仿宋_GBK"/>
                <w:sz w:val="32"/>
                <w:szCs w:val="32"/>
              </w:rPr>
              <m:t>0</m:t>
            </m:r>
            <m:r>
              <m:rPr>
                <m:sty m:val="p"/>
              </m:rPr>
              <w:rPr>
                <w:rFonts w:hint="eastAsia" w:ascii="Cambria Math" w:hAnsi="Cambria Math" w:eastAsia="方正仿宋_GBK"/>
                <w:sz w:val="32"/>
                <w:szCs w:val="32"/>
              </w:rPr>
              <m:t>k</m:t>
            </m:r>
            <m:ctrlPr>
              <w:rPr>
                <w:rFonts w:ascii="Cambria Math" w:hAnsi="Cambria Math" w:eastAsia="方正仿宋_GBK"/>
                <w:sz w:val="32"/>
                <w:szCs w:val="32"/>
              </w:rPr>
            </m:ctrlPr>
          </m:sub>
        </m:sSub>
      </m:oMath>
      <w:r>
        <w:rPr>
          <w:rFonts w:hint="eastAsia" w:ascii="宋体" w:hAnsi="宋体" w:eastAsia="方正仿宋_GBK"/>
          <w:sz w:val="32"/>
          <w:szCs w:val="32"/>
        </w:rPr>
        <w:t>指发生</w:t>
      </w:r>
      <w:r>
        <w:rPr>
          <w:rFonts w:ascii="宋体" w:hAnsi="宋体" w:eastAsia="方正仿宋_GBK" w:cstheme="minorBidi"/>
          <w:sz w:val="32"/>
          <w:szCs w:val="32"/>
        </w:rPr>
        <w:t>1</w:t>
      </w:r>
      <w:r>
        <w:rPr>
          <w:rFonts w:hint="eastAsia" w:ascii="宋体" w:hAnsi="宋体" w:eastAsia="方正仿宋_GBK"/>
          <w:sz w:val="32"/>
          <w:szCs w:val="32"/>
        </w:rPr>
        <w:t>次</w:t>
      </w:r>
      <m:oMath>
        <m:r>
          <m:rPr>
            <m:sty m:val="p"/>
          </m:rPr>
          <w:rPr>
            <w:rFonts w:ascii="Cambria Math" w:hAnsi="Cambria Math" w:eastAsia="方正仿宋_GBK"/>
            <w:sz w:val="32"/>
            <w:szCs w:val="32"/>
          </w:rPr>
          <m:t>k</m:t>
        </m:r>
      </m:oMath>
      <w:r>
        <w:rPr>
          <w:rFonts w:hint="eastAsia" w:ascii="宋体" w:hAnsi="宋体" w:eastAsia="方正仿宋_GBK"/>
          <w:sz w:val="32"/>
          <w:szCs w:val="32"/>
        </w:rPr>
        <w:t>类安全生产事件对应的扣分值</w:t>
      </w:r>
      <w:r>
        <w:rPr>
          <w:rFonts w:hint="eastAsia" w:ascii="宋体" w:hAnsi="宋体" w:eastAsia="方正仿宋_GBK"/>
          <w:sz w:val="32"/>
          <w:szCs w:val="32"/>
          <w:lang w:eastAsia="zh-CN"/>
        </w:rPr>
        <w:t>。扣分情形如下：</w:t>
      </w:r>
    </w:p>
    <w:p>
      <w:pPr>
        <w:spacing w:line="560" w:lineRule="exact"/>
        <w:ind w:firstLine="640" w:firstLineChars="200"/>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1.</w:t>
      </w:r>
      <w:r>
        <w:rPr>
          <w:rFonts w:hint="eastAsia" w:ascii="宋体" w:hAnsi="宋体" w:eastAsia="方正仿宋_GBK"/>
          <w:sz w:val="32"/>
          <w:szCs w:val="32"/>
          <w:lang w:eastAsia="zh-CN"/>
        </w:rPr>
        <w:t>参照《生产安全事故报告和调查处理条例》（中华人民共和国国务院令第</w:t>
      </w:r>
      <w:r>
        <w:rPr>
          <w:rFonts w:hint="eastAsia" w:ascii="宋体" w:hAnsi="宋体" w:eastAsia="方正仿宋_GBK"/>
          <w:sz w:val="32"/>
          <w:szCs w:val="32"/>
          <w:lang w:val="en-US" w:eastAsia="zh-CN"/>
        </w:rPr>
        <w:t>493号</w:t>
      </w:r>
      <w:r>
        <w:rPr>
          <w:rFonts w:hint="eastAsia" w:ascii="宋体" w:hAnsi="宋体" w:eastAsia="方正仿宋_GBK"/>
          <w:sz w:val="32"/>
          <w:szCs w:val="32"/>
          <w:lang w:eastAsia="zh-CN"/>
        </w:rPr>
        <w:t>）安全生产事故等级分类标准，发生一起一般安全生产事故，未造成人员死亡的扣</w:t>
      </w:r>
      <w:r>
        <w:rPr>
          <w:rFonts w:hint="eastAsia" w:ascii="宋体" w:hAnsi="宋体" w:eastAsia="方正仿宋_GBK"/>
          <w:sz w:val="32"/>
          <w:szCs w:val="32"/>
          <w:lang w:val="en-US" w:eastAsia="zh-CN"/>
        </w:rPr>
        <w:t>2分，造成1—2人死亡的扣3分；发生一起较大安全生产事故的扣5分；发生一起重大及以上生产安全事故的扣30分。</w:t>
      </w:r>
    </w:p>
    <w:p>
      <w:pPr>
        <w:spacing w:line="560" w:lineRule="exact"/>
        <w:ind w:firstLine="640" w:firstLineChars="200"/>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2.发生一次异常甩负荷事件扣1分。</w:t>
      </w:r>
    </w:p>
    <w:p>
      <w:pPr>
        <w:spacing w:line="560" w:lineRule="exact"/>
        <w:ind w:firstLine="640" w:firstLineChars="200"/>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3.违反一次电网调度纪律扣1分。</w:t>
      </w:r>
    </w:p>
    <w:p>
      <w:pPr>
        <w:spacing w:line="560" w:lineRule="exact"/>
        <w:ind w:firstLine="640" w:firstLineChars="200"/>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4.对于拒不执行省电力运行调度工作专班下达的负荷管理规模的，延期一天扣1分。</w:t>
      </w:r>
    </w:p>
    <w:p>
      <w:pPr>
        <w:spacing w:line="560" w:lineRule="exact"/>
        <w:ind w:firstLine="640" w:firstLineChars="200"/>
        <w:rPr>
          <w:rFonts w:hint="default" w:ascii="宋体" w:hAnsi="宋体" w:eastAsia="方正仿宋_GBK"/>
          <w:sz w:val="32"/>
          <w:szCs w:val="32"/>
          <w:lang w:val="en-US" w:eastAsia="zh-CN"/>
        </w:rPr>
      </w:pPr>
      <w:r>
        <w:rPr>
          <w:rFonts w:hint="eastAsia" w:ascii="宋体" w:hAnsi="宋体" w:eastAsia="方正仿宋_GBK"/>
          <w:sz w:val="32"/>
          <w:szCs w:val="32"/>
          <w:lang w:val="en-US" w:eastAsia="zh-CN"/>
        </w:rPr>
        <w:t>5.经省电力运行调度工作专班研究通过的其他扣分情形。</w:t>
      </w:r>
    </w:p>
    <w:p>
      <w:pPr>
        <w:spacing w:line="560" w:lineRule="exact"/>
        <w:ind w:firstLine="640" w:firstLineChars="200"/>
        <w:rPr>
          <w:rFonts w:ascii="宋体" w:hAnsi="宋体" w:eastAsia="方正仿宋_GBK"/>
          <w:sz w:val="32"/>
          <w:szCs w:val="32"/>
        </w:rPr>
      </w:pPr>
      <w:r>
        <w:rPr>
          <w:rFonts w:hint="eastAsia" w:ascii="宋体" w:hAnsi="宋体" w:eastAsia="方正楷体_GBK" w:cs="方正楷体_GBK"/>
          <w:sz w:val="32"/>
          <w:szCs w:val="32"/>
        </w:rPr>
        <w:t>（六）加分项：延链补链强链项目建设指标</w:t>
      </w:r>
    </w:p>
    <w:p>
      <w:pPr>
        <w:spacing w:line="560" w:lineRule="exact"/>
        <w:ind w:firstLine="640" w:firstLineChars="200"/>
        <w:rPr>
          <w:rFonts w:hint="default" w:ascii="宋体" w:hAnsi="宋体" w:eastAsia="方正仿宋_GBK"/>
          <w:sz w:val="32"/>
          <w:szCs w:val="32"/>
          <w:lang w:val="en-US" w:eastAsia="zh-CN"/>
        </w:rPr>
      </w:pPr>
      <w:r>
        <w:rPr>
          <w:rFonts w:hint="eastAsia" w:ascii="宋体" w:hAnsi="宋体" w:eastAsia="方正仿宋_GBK"/>
          <w:sz w:val="32"/>
          <w:szCs w:val="32"/>
        </w:rPr>
        <w:t>重点考虑电解铝企业所在园区纳入统计库的在建下游铝加工项目，基础数据由省统计局商省发展改革委、省工业和信息化厅对园区铝加工项目进行明确后提供。</w:t>
      </w:r>
      <w:r>
        <w:rPr>
          <w:rFonts w:hint="eastAsia" w:ascii="宋体" w:hAnsi="宋体" w:eastAsia="方正仿宋_GBK"/>
          <w:sz w:val="32"/>
          <w:szCs w:val="32"/>
          <w:lang w:eastAsia="zh-CN"/>
        </w:rPr>
        <w:t>每年</w:t>
      </w:r>
      <w:r>
        <w:rPr>
          <w:rFonts w:hint="eastAsia" w:ascii="宋体" w:hAnsi="宋体" w:eastAsia="方正仿宋_GBK"/>
          <w:sz w:val="32"/>
          <w:szCs w:val="32"/>
          <w:lang w:val="en-US" w:eastAsia="zh-CN"/>
        </w:rPr>
        <w:t>9月底前提供上一年10月至当年9月的铝加工项目有关数据。</w:t>
      </w:r>
      <w:r>
        <w:rPr>
          <w:rFonts w:hint="eastAsia" w:ascii="宋体" w:hAnsi="宋体" w:eastAsia="方正仿宋_GBK"/>
          <w:sz w:val="32"/>
          <w:szCs w:val="32"/>
        </w:rPr>
        <w:t>延链补链强链项目建设指标</w:t>
      </w:r>
      <w:r>
        <w:rPr>
          <w:rFonts w:hint="eastAsia" w:ascii="宋体" w:hAnsi="宋体" w:eastAsia="方正仿宋_GBK"/>
          <w:sz w:val="32"/>
          <w:szCs w:val="32"/>
          <w:lang w:eastAsia="zh-CN"/>
        </w:rPr>
        <w:t>最高加</w:t>
      </w:r>
      <w:r>
        <w:rPr>
          <w:rFonts w:hint="eastAsia" w:ascii="宋体" w:hAnsi="宋体" w:eastAsia="方正仿宋_GBK"/>
          <w:sz w:val="32"/>
          <w:szCs w:val="32"/>
          <w:lang w:val="en-US" w:eastAsia="zh-CN"/>
        </w:rPr>
        <w:t>10分。</w:t>
      </w:r>
    </w:p>
    <w:p>
      <w:pPr>
        <w:spacing w:line="560" w:lineRule="exact"/>
        <w:ind w:firstLine="640" w:firstLineChars="200"/>
        <w:rPr>
          <w:rFonts w:hint="eastAsia" w:ascii="宋体" w:hAnsi="宋体" w:eastAsiaTheme="minorEastAsia"/>
          <w:sz w:val="32"/>
          <w:szCs w:val="32"/>
          <w:lang w:val="en-US" w:eastAsia="zh-CN"/>
        </w:rPr>
      </w:pPr>
      <m:oMathPara>
        <m:oMath>
          <m:sSub>
            <m:sSubPr>
              <m:ctrlPr>
                <w:rPr>
                  <w:rFonts w:ascii="Cambria Math" w:hAnsi="Cambria Math"/>
                  <w:i/>
                  <w:sz w:val="32"/>
                  <w:szCs w:val="32"/>
                </w:rPr>
              </m:ctrlPr>
            </m:sSubPr>
            <m:e>
              <m:r>
                <m:rPr/>
                <w:rPr>
                  <w:rFonts w:ascii="DejaVu Math TeX Gyre" w:hAnsi="DejaVu Math TeX Gyre"/>
                  <w:sz w:val="32"/>
                  <w:szCs w:val="32"/>
                </w:rPr>
                <m:t>N</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hint="eastAsia" w:ascii="DejaVu Math TeX Gyre" w:hAnsi="DejaVu Math TeX Gyre"/>
              <w:sz w:val="32"/>
              <w:szCs w:val="32"/>
            </w:rPr>
            <m:t>=</m:t>
          </m:r>
          <m:d>
            <m:dPr>
              <m:begChr m:val="{"/>
              <m:endChr m:val=""/>
              <m:ctrlPr>
                <w:rPr>
                  <w:rFonts w:ascii="DejaVu Math TeX Gyre" w:hAnsi="DejaVu Math TeX Gyre"/>
                  <w:i/>
                  <w:sz w:val="32"/>
                  <w:szCs w:val="32"/>
                </w:rPr>
              </m:ctrlPr>
            </m:dPr>
            <m:e>
              <m:eqArr>
                <m:eqArrPr>
                  <m:ctrlPr>
                    <w:rPr>
                      <w:rFonts w:ascii="DejaVu Math TeX Gyre" w:hAnsi="DejaVu Math TeX Gyre"/>
                      <w:i/>
                      <w:sz w:val="32"/>
                      <w:szCs w:val="32"/>
                    </w:rPr>
                  </m:ctrlPr>
                </m:eqArrPr>
                <m:e>
                  <m:sSub>
                    <m:sSubPr>
                      <m:ctrlPr>
                        <w:rPr>
                          <w:rFonts w:ascii="Cambria Math" w:hAnsi="Cambria Math"/>
                          <w:i/>
                          <w:sz w:val="32"/>
                          <w:szCs w:val="32"/>
                        </w:rPr>
                      </m:ctrlPr>
                    </m:sSubPr>
                    <m:e>
                      <m:r>
                        <m:rPr/>
                        <w:rPr>
                          <w:rFonts w:ascii="DejaVu Math TeX Gyre" w:hAnsi="DejaVu Math TeX Gyre"/>
                          <w:sz w:val="32"/>
                          <w:szCs w:val="32"/>
                        </w:rPr>
                        <m:t>n</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ascii="DejaVu Math TeX Gyre" w:hAnsi="DejaVu Math TeX Gyre"/>
                      <w:sz w:val="32"/>
                      <w:szCs w:val="32"/>
                    </w:rPr>
                    <m:t>,  &amp;</m:t>
                  </m:r>
                  <m:sSub>
                    <m:sSubPr>
                      <m:ctrlPr>
                        <w:rPr>
                          <w:rFonts w:ascii="Cambria Math" w:hAnsi="Cambria Math"/>
                          <w:i/>
                          <w:sz w:val="32"/>
                          <w:szCs w:val="32"/>
                        </w:rPr>
                      </m:ctrlPr>
                    </m:sSubPr>
                    <m:e>
                      <m:r>
                        <m:rPr/>
                        <w:rPr>
                          <w:rFonts w:ascii="DejaVu Math TeX Gyre" w:hAnsi="DejaVu Math TeX Gyre"/>
                          <w:sz w:val="32"/>
                          <w:szCs w:val="32"/>
                        </w:rPr>
                        <m:t>n</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ascii="DejaVu Math TeX Gyre" w:hAnsi="DejaVu Math TeX Gyre"/>
                      <w:sz w:val="32"/>
                      <w:szCs w:val="32"/>
                    </w:rPr>
                    <m:t>≤</m:t>
                  </m:r>
                  <m:r>
                    <m:rPr/>
                    <w:rPr>
                      <w:rFonts w:hint="eastAsia" w:ascii="DejaVu Math TeX Gyre" w:hAnsi="DejaVu Math TeX Gyre"/>
                      <w:sz w:val="32"/>
                      <w:szCs w:val="32"/>
                      <w:lang w:val="en-US" w:eastAsia="zh-CN"/>
                    </w:rPr>
                    <m:t>1</m:t>
                  </m:r>
                  <m:r>
                    <m:rPr/>
                    <w:rPr>
                      <w:rFonts w:ascii="DejaVu Math TeX Gyre" w:hAnsi="DejaVu Math TeX Gyre"/>
                      <w:sz w:val="32"/>
                      <w:szCs w:val="32"/>
                    </w:rPr>
                    <m:t>0</m:t>
                  </m:r>
                  <m:ctrlPr>
                    <w:rPr>
                      <w:rFonts w:ascii="DejaVu Math TeX Gyre" w:hAnsi="DejaVu Math TeX Gyre"/>
                      <w:i/>
                      <w:sz w:val="32"/>
                      <w:szCs w:val="32"/>
                    </w:rPr>
                  </m:ctrlPr>
                </m:e>
                <m:e>
                  <m:r>
                    <m:rPr/>
                    <w:rPr>
                      <w:rFonts w:hint="eastAsia" w:ascii="DejaVu Math TeX Gyre" w:hAnsi="DejaVu Math TeX Gyre"/>
                      <w:sz w:val="32"/>
                      <w:szCs w:val="32"/>
                      <w:lang w:val="en-US" w:eastAsia="zh-CN"/>
                    </w:rPr>
                    <m:t>10</m:t>
                  </m:r>
                  <m:r>
                    <m:rPr/>
                    <w:rPr>
                      <w:rFonts w:ascii="DejaVu Math TeX Gyre" w:hAnsi="DejaVu Math TeX Gyre"/>
                      <w:sz w:val="32"/>
                      <w:szCs w:val="32"/>
                    </w:rPr>
                    <m:t>,  &amp;</m:t>
                  </m:r>
                  <m:sSub>
                    <m:sSubPr>
                      <m:ctrlPr>
                        <w:rPr>
                          <w:rFonts w:ascii="Cambria Math" w:hAnsi="Cambria Math"/>
                          <w:i/>
                          <w:sz w:val="32"/>
                          <w:szCs w:val="32"/>
                        </w:rPr>
                      </m:ctrlPr>
                    </m:sSubPr>
                    <m:e>
                      <m:r>
                        <m:rPr/>
                        <w:rPr>
                          <w:rFonts w:ascii="DejaVu Math TeX Gyre" w:hAnsi="DejaVu Math TeX Gyre"/>
                          <w:sz w:val="32"/>
                          <w:szCs w:val="32"/>
                        </w:rPr>
                        <m:t>n</m:t>
                      </m:r>
                      <m:ctrlPr>
                        <w:rPr>
                          <w:rFonts w:ascii="Cambria Math" w:hAnsi="Cambria Math"/>
                          <w:i/>
                          <w:sz w:val="32"/>
                          <w:szCs w:val="32"/>
                        </w:rPr>
                      </m:ctrlPr>
                    </m:e>
                    <m:sub>
                      <m:r>
                        <m:rPr/>
                        <w:rPr>
                          <w:rFonts w:hint="eastAsia" w:ascii="DejaVu Math TeX Gyre" w:hAnsi="DejaVu Math TeX Gyre"/>
                          <w:sz w:val="32"/>
                          <w:szCs w:val="32"/>
                        </w:rPr>
                        <m:t>i</m:t>
                      </m:r>
                      <m:ctrlPr>
                        <w:rPr>
                          <w:rFonts w:ascii="Cambria Math" w:hAnsi="Cambria Math"/>
                          <w:i/>
                          <w:sz w:val="32"/>
                          <w:szCs w:val="32"/>
                        </w:rPr>
                      </m:ctrlPr>
                    </m:sub>
                  </m:sSub>
                  <m:r>
                    <m:rPr/>
                    <w:rPr>
                      <w:rFonts w:ascii="DejaVu Math TeX Gyre" w:hAnsi="DejaVu Math TeX Gyre"/>
                      <w:sz w:val="32"/>
                      <w:szCs w:val="32"/>
                    </w:rPr>
                    <m:t>&gt;</m:t>
                  </m:r>
                  <m:r>
                    <m:rPr/>
                    <w:rPr>
                      <w:rFonts w:hint="eastAsia" w:ascii="DejaVu Math TeX Gyre" w:hAnsi="DejaVu Math TeX Gyre"/>
                      <w:sz w:val="32"/>
                      <w:szCs w:val="32"/>
                      <w:lang w:val="en-US" w:eastAsia="zh-CN"/>
                    </w:rPr>
                    <m:t>1</m:t>
                  </m:r>
                  <m:r>
                    <m:rPr/>
                    <w:rPr>
                      <w:rFonts w:ascii="DejaVu Math TeX Gyre" w:hAnsi="DejaVu Math TeX Gyre"/>
                      <w:sz w:val="32"/>
                      <w:szCs w:val="32"/>
                    </w:rPr>
                    <m:t>0</m:t>
                  </m:r>
                  <m:ctrlPr>
                    <w:rPr>
                      <w:rFonts w:ascii="DejaVu Math TeX Gyre" w:hAnsi="DejaVu Math TeX Gyre"/>
                      <w:i/>
                      <w:sz w:val="32"/>
                      <w:szCs w:val="32"/>
                    </w:rPr>
                  </m:ctrlPr>
                </m:e>
              </m:eqArr>
              <m:ctrlPr>
                <w:rPr>
                  <w:rFonts w:ascii="DejaVu Math TeX Gyre" w:hAnsi="DejaVu Math TeX Gyre"/>
                  <w:i/>
                  <w:sz w:val="32"/>
                  <w:szCs w:val="32"/>
                </w:rPr>
              </m:ctrlPr>
            </m:e>
          </m:d>
        </m:oMath>
      </m:oMathPara>
    </w:p>
    <w:p>
      <w:pPr>
        <w:spacing w:line="560" w:lineRule="exact"/>
        <w:ind w:firstLine="640" w:firstLineChars="200"/>
        <w:rPr>
          <w:rFonts w:hint="eastAsia" w:ascii="宋体" w:hAnsi="宋体" w:eastAsia="方正仿宋_GBK"/>
          <w:sz w:val="32"/>
          <w:szCs w:val="32"/>
          <w:highlight w:val="none"/>
        </w:rPr>
      </w:pPr>
      <m:oMath>
        <m:sSub>
          <m:sSubPr>
            <m:ctrlPr>
              <w:rPr>
                <w:rFonts w:hint="eastAsia" w:ascii="Cambria Math" w:hAnsi="Cambria Math"/>
                <w:i/>
                <w:sz w:val="32"/>
                <w:szCs w:val="32"/>
              </w:rPr>
            </m:ctrlPr>
          </m:sSubPr>
          <m:e>
            <m:r>
              <m:rPr/>
              <w:rPr>
                <w:rFonts w:ascii="DejaVu Math TeX Gyre" w:hAnsi="DejaVu Math TeX Gyre"/>
                <w:sz w:val="32"/>
                <w:szCs w:val="32"/>
              </w:rPr>
              <m:t>n</m:t>
            </m:r>
            <m:ctrlPr>
              <w:rPr>
                <w:rFonts w:hint="eastAsia" w:ascii="Cambria Math" w:hAnsi="Cambria Math"/>
                <w:i/>
                <w:sz w:val="32"/>
                <w:szCs w:val="32"/>
              </w:rPr>
            </m:ctrlPr>
          </m:e>
          <m:sub>
            <m:r>
              <m:rPr/>
              <w:rPr>
                <w:rFonts w:hint="eastAsia" w:ascii="DejaVu Math TeX Gyre" w:hAnsi="DejaVu Math TeX Gyre"/>
                <w:sz w:val="32"/>
                <w:szCs w:val="32"/>
              </w:rPr>
              <m:t>i</m:t>
            </m:r>
            <m:ctrlPr>
              <w:rPr>
                <w:rFonts w:hint="eastAsia" w:ascii="Cambria Math" w:hAnsi="Cambria Math"/>
                <w:i/>
                <w:sz w:val="32"/>
                <w:szCs w:val="32"/>
              </w:rPr>
            </m:ctrlPr>
          </m:sub>
        </m:sSub>
      </m:oMath>
      <w:r>
        <w:rPr>
          <w:rFonts w:hint="eastAsia" w:ascii="宋体" w:hAnsi="宋体" w:eastAsia="方正仿宋_GBK"/>
          <w:sz w:val="32"/>
          <w:szCs w:val="32"/>
        </w:rPr>
        <w:t>指电解铝企业</w:t>
      </w:r>
      <m:oMath>
        <m:r>
          <m:rPr>
            <m:sty m:val="p"/>
          </m:rPr>
          <w:rPr>
            <w:rFonts w:ascii="DejaVu Math TeX Gyre" w:hAnsi="DejaVu Math TeX Gyre" w:eastAsia="方正仿宋_GBK"/>
            <w:sz w:val="32"/>
            <w:szCs w:val="32"/>
          </w:rPr>
          <m:t>i</m:t>
        </m:r>
      </m:oMath>
      <w:r>
        <w:rPr>
          <w:rFonts w:hint="eastAsia" w:ascii="宋体" w:hAnsi="宋体" w:eastAsia="方正仿宋_GBK"/>
          <w:sz w:val="32"/>
          <w:szCs w:val="32"/>
        </w:rPr>
        <w:t>所在园区纳入统计库的在建下游铝加工项目的数量</w:t>
      </w:r>
      <w:r>
        <w:rPr>
          <w:rFonts w:hint="eastAsia" w:ascii="宋体" w:hAnsi="宋体" w:eastAsia="方正仿宋_GBK"/>
          <w:sz w:val="32"/>
          <w:szCs w:val="32"/>
          <w:highlight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Cambria Math">
    <w:panose1 w:val="02040503050406030204"/>
    <w:charset w:val="00"/>
    <w:family w:val="roman"/>
    <w:pitch w:val="default"/>
    <w:sig w:usb0="E00002FF" w:usb1="420024FF"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ZmNjMzQ0OWE2MmFmNzExYTEwZmI5YjcwOTM4NDcifQ=="/>
    <w:docVar w:name="KGWebUrl" w:val="http://59.216.223.66/weaver/weaver.file.FileDownloadForNews?uuid=b4e20379-0130-46ab-8ab1-20190a77ff5d&amp;fileid=3207568&amp;type=document&amp;isofficeview=0"/>
  </w:docVars>
  <w:rsids>
    <w:rsidRoot w:val="00D84551"/>
    <w:rsid w:val="000E7FEF"/>
    <w:rsid w:val="00207D4A"/>
    <w:rsid w:val="002407F3"/>
    <w:rsid w:val="00326C53"/>
    <w:rsid w:val="00336290"/>
    <w:rsid w:val="00450EBA"/>
    <w:rsid w:val="0047157E"/>
    <w:rsid w:val="004911D8"/>
    <w:rsid w:val="00492DEE"/>
    <w:rsid w:val="00525B5A"/>
    <w:rsid w:val="005457F8"/>
    <w:rsid w:val="0056431C"/>
    <w:rsid w:val="00574B6D"/>
    <w:rsid w:val="00610831"/>
    <w:rsid w:val="006503DA"/>
    <w:rsid w:val="006D106E"/>
    <w:rsid w:val="00771A58"/>
    <w:rsid w:val="007B04EB"/>
    <w:rsid w:val="00811F22"/>
    <w:rsid w:val="00827FE9"/>
    <w:rsid w:val="00862CF7"/>
    <w:rsid w:val="009352F5"/>
    <w:rsid w:val="009570F1"/>
    <w:rsid w:val="00974ABE"/>
    <w:rsid w:val="00994838"/>
    <w:rsid w:val="00A016E0"/>
    <w:rsid w:val="00A1095B"/>
    <w:rsid w:val="00A21F1C"/>
    <w:rsid w:val="00A36446"/>
    <w:rsid w:val="00A53D7B"/>
    <w:rsid w:val="00AF529D"/>
    <w:rsid w:val="00B62E87"/>
    <w:rsid w:val="00B92783"/>
    <w:rsid w:val="00B96942"/>
    <w:rsid w:val="00C3279A"/>
    <w:rsid w:val="00C718EE"/>
    <w:rsid w:val="00CE486F"/>
    <w:rsid w:val="00D12514"/>
    <w:rsid w:val="00D77109"/>
    <w:rsid w:val="00D84551"/>
    <w:rsid w:val="00DA0B45"/>
    <w:rsid w:val="00E06754"/>
    <w:rsid w:val="00E53B4B"/>
    <w:rsid w:val="00E5644B"/>
    <w:rsid w:val="00EB2FC7"/>
    <w:rsid w:val="00FC1414"/>
    <w:rsid w:val="00FF5ECA"/>
    <w:rsid w:val="149B44B6"/>
    <w:rsid w:val="17D63066"/>
    <w:rsid w:val="1D5D5A36"/>
    <w:rsid w:val="1E698C03"/>
    <w:rsid w:val="22535048"/>
    <w:rsid w:val="2BD16380"/>
    <w:rsid w:val="31CF75A1"/>
    <w:rsid w:val="395E58CB"/>
    <w:rsid w:val="3ADD5FB8"/>
    <w:rsid w:val="4958B0D4"/>
    <w:rsid w:val="4B240C30"/>
    <w:rsid w:val="54E36E8A"/>
    <w:rsid w:val="57B25D5C"/>
    <w:rsid w:val="5B7428F9"/>
    <w:rsid w:val="5B7D38C1"/>
    <w:rsid w:val="5BBA8967"/>
    <w:rsid w:val="5FBAE564"/>
    <w:rsid w:val="5FFA951C"/>
    <w:rsid w:val="5FFF30AE"/>
    <w:rsid w:val="67FF787D"/>
    <w:rsid w:val="6D3D6B52"/>
    <w:rsid w:val="6DFF97D8"/>
    <w:rsid w:val="6EF97784"/>
    <w:rsid w:val="75E77DEF"/>
    <w:rsid w:val="75FF0BBB"/>
    <w:rsid w:val="76376320"/>
    <w:rsid w:val="7675479E"/>
    <w:rsid w:val="76BE86B7"/>
    <w:rsid w:val="777647EA"/>
    <w:rsid w:val="778B6107"/>
    <w:rsid w:val="77ADD414"/>
    <w:rsid w:val="77D73A19"/>
    <w:rsid w:val="77DF0EA9"/>
    <w:rsid w:val="7AE0645A"/>
    <w:rsid w:val="7B3F5E9C"/>
    <w:rsid w:val="7BA74761"/>
    <w:rsid w:val="7BBFBACC"/>
    <w:rsid w:val="7DF42DAC"/>
    <w:rsid w:val="7E4F3A21"/>
    <w:rsid w:val="7EF9134A"/>
    <w:rsid w:val="7F4BF2D7"/>
    <w:rsid w:val="7F672BD3"/>
    <w:rsid w:val="7FEC7E79"/>
    <w:rsid w:val="7FEFC555"/>
    <w:rsid w:val="7FFDE8EF"/>
    <w:rsid w:val="7FFFB682"/>
    <w:rsid w:val="9CBFFE4A"/>
    <w:rsid w:val="BBBF6976"/>
    <w:rsid w:val="BCB9D32A"/>
    <w:rsid w:val="BD7F61DB"/>
    <w:rsid w:val="BDD7746E"/>
    <w:rsid w:val="BEDD2358"/>
    <w:rsid w:val="BF1D3EBE"/>
    <w:rsid w:val="BF4A9A2C"/>
    <w:rsid w:val="BFEE920B"/>
    <w:rsid w:val="BFEFBDD9"/>
    <w:rsid w:val="C7EF7723"/>
    <w:rsid w:val="D25F15F6"/>
    <w:rsid w:val="D3BF31A3"/>
    <w:rsid w:val="D3BF9316"/>
    <w:rsid w:val="D9C9609A"/>
    <w:rsid w:val="DACE789B"/>
    <w:rsid w:val="DB460201"/>
    <w:rsid w:val="DCDF3001"/>
    <w:rsid w:val="DD3725A7"/>
    <w:rsid w:val="DEFCF7D8"/>
    <w:rsid w:val="DF8FE267"/>
    <w:rsid w:val="E7AF9A21"/>
    <w:rsid w:val="E7FF05D8"/>
    <w:rsid w:val="EACC345E"/>
    <w:rsid w:val="ECEB0D4C"/>
    <w:rsid w:val="EFFF1786"/>
    <w:rsid w:val="F5FC97E1"/>
    <w:rsid w:val="F6FB8DE1"/>
    <w:rsid w:val="FBEE765E"/>
    <w:rsid w:val="FBF539B5"/>
    <w:rsid w:val="FBFFDD0B"/>
    <w:rsid w:val="FD7FBD65"/>
    <w:rsid w:val="FE755E85"/>
    <w:rsid w:val="FE7F003F"/>
    <w:rsid w:val="FEEFDAB0"/>
    <w:rsid w:val="FFB7D518"/>
    <w:rsid w:val="FFBF1E5E"/>
    <w:rsid w:val="FFD5CFD3"/>
    <w:rsid w:val="FFDCB053"/>
    <w:rsid w:val="FFE4441A"/>
    <w:rsid w:val="FFEDD94E"/>
    <w:rsid w:val="FFEFA54B"/>
    <w:rsid w:val="FFFE78F4"/>
    <w:rsid w:val="FFFFE1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4306</Words>
  <Characters>4587</Characters>
  <Lines>46</Lines>
  <Paragraphs>13</Paragraphs>
  <TotalTime>69</TotalTime>
  <ScaleCrop>false</ScaleCrop>
  <LinksUpToDate>false</LinksUpToDate>
  <CharactersWithSpaces>4783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2022-10-17T07:47:00Z</dcterms:created>
  <dc:creator>李 刘全</dc:creator>
  <cp:lastModifiedBy>方之沁</cp:lastModifiedBy>
  <cp:lastPrinted>2023-03-30T22:50:00Z</cp:lastPrinted>
  <dcterms:modified xsi:type="dcterms:W3CDTF">2023-04-12T06:29:58Z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F5B0B2986B05402590CE5538BD92BA78_13</vt:lpwstr>
  </property>
</Properties>
</file>